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6" w:rsidRDefault="000366A8" w:rsidP="00A27DD5">
      <w:pPr>
        <w:ind w:left="144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15pt;margin-top:5.6pt;width:690.2pt;height:74.65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" filled="f">
            <v:textbox>
              <w:txbxContent>
                <w:p w:rsidR="002E243C" w:rsidRDefault="002E243C">
                  <w:r>
                    <w:t>Annual report submitted to the Program Review Committee on</w:t>
                  </w:r>
                  <w:r w:rsidR="005E5A50">
                    <w:t xml:space="preserve"> 10.30.2013</w:t>
                  </w:r>
                  <w:bookmarkStart w:id="0" w:name="_GoBack"/>
                  <w:bookmarkEnd w:id="0"/>
                  <w:r>
                    <w:t xml:space="preserve"> </w:t>
                  </w:r>
                </w:p>
                <w:p w:rsidR="002E243C" w:rsidRDefault="002E243C" w:rsidP="002959C3">
                  <w:pPr>
                    <w:spacing w:after="0"/>
                  </w:pPr>
                  <w:r>
                    <w:t>Cheryl Chapman</w:t>
                  </w:r>
                </w:p>
                <w:p w:rsidR="002E243C" w:rsidRDefault="002E243C">
                  <w:r>
                    <w:t xml:space="preserve">  Signature of Department Chair/Lead Faculty Member                      Signature of Dean/Director</w:t>
                  </w:r>
                </w:p>
                <w:p w:rsidR="002E243C" w:rsidRDefault="002E243C"/>
                <w:p w:rsidR="002E243C" w:rsidRDefault="002E243C"/>
                <w:p w:rsidR="002E243C" w:rsidRDefault="002E243C"/>
                <w:p w:rsidR="002E243C" w:rsidRDefault="002E243C" w:rsidP="00D933D6">
                  <w:pPr>
                    <w:ind w:left="1440"/>
                    <w:jc w:val="center"/>
                  </w:pPr>
                  <w:r>
                    <w:tab/>
                    <w:t xml:space="preserve">  </w:t>
                  </w:r>
                </w:p>
                <w:p w:rsidR="002E243C" w:rsidRDefault="002E243C" w:rsidP="00D933D6">
                  <w:pPr>
                    <w:spacing w:after="0"/>
                    <w:ind w:left="1440"/>
                  </w:pPr>
                  <w:r>
                    <w:t xml:space="preserve">   </w:t>
                  </w:r>
                  <w:r>
                    <w:tab/>
                  </w:r>
                  <w:r>
                    <w:tab/>
                  </w:r>
                  <w:r>
                    <w:tab/>
                  </w:r>
                </w:p>
                <w:p w:rsidR="002E243C" w:rsidRDefault="002E243C" w:rsidP="00D933D6">
                  <w:pPr>
                    <w:spacing w:after="0"/>
                  </w:pPr>
                  <w:r>
                    <w:t xml:space="preserve">                           </w:t>
                  </w:r>
                  <w:r>
                    <w:tab/>
                  </w:r>
                  <w:r>
                    <w:tab/>
                  </w:r>
                  <w:r>
                    <w:tab/>
                  </w:r>
                  <w:r>
                    <w:tab/>
                  </w:r>
                  <w:r>
                    <w:tab/>
                    <w:t xml:space="preserve">   </w:t>
                  </w:r>
                  <w:r>
                    <w:tab/>
                    <w:t xml:space="preserve">                  </w:t>
                  </w:r>
                </w:p>
                <w:p w:rsidR="002E243C" w:rsidRDefault="002E243C"/>
              </w:txbxContent>
            </v:textbox>
          </v:shape>
        </w:pict>
      </w:r>
    </w:p>
    <w:p w:rsidR="00D933D6" w:rsidRDefault="00D933D6" w:rsidP="00A27DD5">
      <w:pPr>
        <w:ind w:left="1440"/>
        <w:jc w:val="center"/>
      </w:pPr>
    </w:p>
    <w:p w:rsidR="00D933D6" w:rsidRDefault="000366A8" w:rsidP="00A27DD5">
      <w:pPr>
        <w:ind w:left="1440"/>
        <w:jc w:val="center"/>
      </w:pPr>
      <w:r>
        <w:rPr>
          <w:noProof/>
        </w:rPr>
        <w:pict>
          <v:line id="Straight Connector 21" o:spid="_x0000_s1033" style="position:absolute;left:0;text-align:left;z-index:251673600;visibility:visible;mso-wrap-distance-top:-3e-5mm;mso-wrap-distance-bottom:-3e-5mm" from="338.05pt,1pt" to="621.6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" strokecolor="black [3213]">
            <o:lock v:ext="edit" shapetype="f"/>
          </v:line>
        </w:pict>
      </w:r>
      <w:r>
        <w:rPr>
          <w:noProof/>
        </w:rPr>
        <w:pict>
          <v:line id="Straight Connector 5" o:spid="_x0000_s1032" style="position:absolute;left:0;text-align:left;z-index:251672576;visibility:visible;mso-wrap-distance-top:-3e-5mm;mso-wrap-distance-bottom:-3e-5mm" from="13.7pt,1.65pt" to="284.1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" strokecolor="black [3213]">
            <o:lock v:ext="edit" shapetype="f"/>
          </v:line>
        </w:pict>
      </w:r>
    </w:p>
    <w:p w:rsidR="00D933D6" w:rsidRPr="00F41ED8" w:rsidRDefault="00D933D6" w:rsidP="00A27DD5">
      <w:pPr>
        <w:ind w:left="1440"/>
        <w:jc w:val="center"/>
        <w:rPr>
          <w:sz w:val="16"/>
          <w:szCs w:val="16"/>
        </w:rPr>
      </w:pPr>
    </w:p>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A27DD5" w:rsidP="00A27DD5">
      <w:pPr>
        <w:pStyle w:val="Heading3"/>
        <w:numPr>
          <w:ilvl w:val="1"/>
          <w:numId w:val="1"/>
        </w:numPr>
        <w:rPr>
          <w:color w:val="auto"/>
        </w:rPr>
      </w:pPr>
      <w:r>
        <w:rPr>
          <w:color w:val="auto"/>
        </w:rPr>
        <w:t xml:space="preserve">Program </w:t>
      </w:r>
      <w:r w:rsidRPr="00E73997">
        <w:rPr>
          <w:color w:val="auto"/>
        </w:rPr>
        <w:t>Data</w:t>
      </w:r>
    </w:p>
    <w:tbl>
      <w:tblPr>
        <w:tblStyle w:val="TableGrid"/>
        <w:tblpPr w:leftFromText="180" w:rightFromText="180" w:vertAnchor="text" w:horzAnchor="page" w:tblpX="3581" w:tblpY="178"/>
        <w:tblW w:w="0" w:type="auto"/>
        <w:tblLook w:val="04A0"/>
      </w:tblPr>
      <w:tblGrid>
        <w:gridCol w:w="3517"/>
        <w:gridCol w:w="2020"/>
        <w:gridCol w:w="2020"/>
        <w:gridCol w:w="2020"/>
      </w:tblGrid>
      <w:tr w:rsidR="00F41ED8" w:rsidTr="00F41ED8">
        <w:trPr>
          <w:trHeight w:hRule="exact" w:val="280"/>
        </w:trPr>
        <w:tc>
          <w:tcPr>
            <w:tcW w:w="3517" w:type="dxa"/>
          </w:tcPr>
          <w:p w:rsidR="00F41ED8" w:rsidRDefault="00F41ED8" w:rsidP="00F41ED8">
            <w:pPr>
              <w:ind w:firstLine="0"/>
            </w:pPr>
          </w:p>
        </w:tc>
        <w:tc>
          <w:tcPr>
            <w:tcW w:w="2020" w:type="dxa"/>
          </w:tcPr>
          <w:p w:rsidR="00F41ED8" w:rsidRPr="00F41ED8" w:rsidRDefault="00F41ED8" w:rsidP="00F41ED8">
            <w:pPr>
              <w:ind w:firstLine="0"/>
              <w:rPr>
                <w:sz w:val="18"/>
                <w:szCs w:val="18"/>
              </w:rPr>
            </w:pPr>
            <w:r w:rsidRPr="00F41ED8">
              <w:rPr>
                <w:sz w:val="18"/>
                <w:szCs w:val="18"/>
              </w:rPr>
              <w:t>3 Years Prior</w:t>
            </w:r>
            <w:r w:rsidR="00092883">
              <w:rPr>
                <w:sz w:val="18"/>
                <w:szCs w:val="18"/>
              </w:rPr>
              <w:t xml:space="preserve"> (09-10)</w:t>
            </w:r>
          </w:p>
        </w:tc>
        <w:tc>
          <w:tcPr>
            <w:tcW w:w="2020" w:type="dxa"/>
          </w:tcPr>
          <w:p w:rsidR="00F41ED8" w:rsidRPr="00F41ED8" w:rsidRDefault="00F41ED8" w:rsidP="00F41ED8">
            <w:pPr>
              <w:ind w:firstLine="0"/>
              <w:rPr>
                <w:sz w:val="18"/>
                <w:szCs w:val="18"/>
              </w:rPr>
            </w:pPr>
            <w:r w:rsidRPr="00F41ED8">
              <w:rPr>
                <w:sz w:val="18"/>
                <w:szCs w:val="18"/>
              </w:rPr>
              <w:t>2 Years Prior</w:t>
            </w:r>
            <w:r w:rsidR="00092883">
              <w:rPr>
                <w:sz w:val="18"/>
                <w:szCs w:val="18"/>
              </w:rPr>
              <w:t xml:space="preserve"> (10-11)</w:t>
            </w:r>
          </w:p>
        </w:tc>
        <w:tc>
          <w:tcPr>
            <w:tcW w:w="2020" w:type="dxa"/>
          </w:tcPr>
          <w:p w:rsidR="00F41ED8" w:rsidRPr="00F41ED8" w:rsidRDefault="00F41ED8" w:rsidP="00F41ED8">
            <w:pPr>
              <w:ind w:firstLine="0"/>
              <w:rPr>
                <w:sz w:val="18"/>
                <w:szCs w:val="18"/>
              </w:rPr>
            </w:pPr>
            <w:r w:rsidRPr="00F41ED8">
              <w:rPr>
                <w:sz w:val="18"/>
                <w:szCs w:val="18"/>
              </w:rPr>
              <w:t>1 Year Prior</w:t>
            </w:r>
            <w:r w:rsidR="00092883">
              <w:rPr>
                <w:sz w:val="18"/>
                <w:szCs w:val="18"/>
              </w:rPr>
              <w:t xml:space="preserve"> (11-12)</w:t>
            </w:r>
          </w:p>
        </w:tc>
      </w:tr>
      <w:tr w:rsidR="00F41ED8" w:rsidTr="00F41ED8">
        <w:trPr>
          <w:trHeight w:hRule="exact" w:val="362"/>
        </w:trPr>
        <w:tc>
          <w:tcPr>
            <w:tcW w:w="3517" w:type="dxa"/>
          </w:tcPr>
          <w:p w:rsidR="00F41ED8" w:rsidRDefault="00F41ED8" w:rsidP="00F41ED8">
            <w:pPr>
              <w:ind w:firstLine="0"/>
            </w:pPr>
            <w:r>
              <w:t>FTES</w:t>
            </w:r>
          </w:p>
        </w:tc>
        <w:tc>
          <w:tcPr>
            <w:tcW w:w="2020" w:type="dxa"/>
          </w:tcPr>
          <w:p w:rsidR="00F41ED8" w:rsidRDefault="00FA0A2C" w:rsidP="00FA0A2C">
            <w:pPr>
              <w:ind w:firstLine="0"/>
              <w:jc w:val="right"/>
            </w:pPr>
            <w:r>
              <w:t>151</w:t>
            </w:r>
          </w:p>
        </w:tc>
        <w:tc>
          <w:tcPr>
            <w:tcW w:w="2020" w:type="dxa"/>
          </w:tcPr>
          <w:p w:rsidR="00F41ED8" w:rsidRDefault="00FA0A2C" w:rsidP="00FA0A2C">
            <w:pPr>
              <w:ind w:firstLine="0"/>
              <w:jc w:val="right"/>
            </w:pPr>
            <w:r>
              <w:t>136</w:t>
            </w:r>
          </w:p>
        </w:tc>
        <w:tc>
          <w:tcPr>
            <w:tcW w:w="2020" w:type="dxa"/>
          </w:tcPr>
          <w:p w:rsidR="00F41ED8" w:rsidRDefault="00FA0A2C" w:rsidP="00FA0A2C">
            <w:pPr>
              <w:ind w:firstLine="0"/>
              <w:jc w:val="right"/>
            </w:pPr>
            <w:r>
              <w:t>90</w:t>
            </w:r>
          </w:p>
        </w:tc>
      </w:tr>
      <w:tr w:rsidR="00F41ED8" w:rsidTr="00F41ED8">
        <w:trPr>
          <w:trHeight w:hRule="exact" w:val="362"/>
        </w:trPr>
        <w:tc>
          <w:tcPr>
            <w:tcW w:w="3517" w:type="dxa"/>
          </w:tcPr>
          <w:p w:rsidR="00F41ED8" w:rsidRDefault="00F41ED8" w:rsidP="00F41ED8">
            <w:pPr>
              <w:ind w:firstLine="0"/>
            </w:pPr>
            <w:r>
              <w:t>FTEF</w:t>
            </w:r>
          </w:p>
        </w:tc>
        <w:tc>
          <w:tcPr>
            <w:tcW w:w="2020" w:type="dxa"/>
          </w:tcPr>
          <w:p w:rsidR="00F41ED8" w:rsidRDefault="00FA0A2C" w:rsidP="00FA0A2C">
            <w:pPr>
              <w:ind w:firstLine="0"/>
              <w:jc w:val="right"/>
            </w:pPr>
            <w:r>
              <w:t>5.1</w:t>
            </w:r>
          </w:p>
        </w:tc>
        <w:tc>
          <w:tcPr>
            <w:tcW w:w="2020" w:type="dxa"/>
          </w:tcPr>
          <w:p w:rsidR="00F41ED8" w:rsidRDefault="00FA0A2C" w:rsidP="00FA0A2C">
            <w:pPr>
              <w:ind w:firstLine="0"/>
              <w:jc w:val="right"/>
            </w:pPr>
            <w:r>
              <w:t>4.3</w:t>
            </w:r>
          </w:p>
        </w:tc>
        <w:tc>
          <w:tcPr>
            <w:tcW w:w="2020" w:type="dxa"/>
          </w:tcPr>
          <w:p w:rsidR="00F41ED8" w:rsidRDefault="00FA0A2C" w:rsidP="00FA0A2C">
            <w:pPr>
              <w:ind w:firstLine="0"/>
              <w:jc w:val="right"/>
            </w:pPr>
            <w:r>
              <w:t>2.7</w:t>
            </w:r>
          </w:p>
        </w:tc>
      </w:tr>
      <w:tr w:rsidR="00F41ED8" w:rsidTr="00F41ED8">
        <w:trPr>
          <w:trHeight w:hRule="exact" w:val="362"/>
        </w:trPr>
        <w:tc>
          <w:tcPr>
            <w:tcW w:w="3517" w:type="dxa"/>
          </w:tcPr>
          <w:p w:rsidR="00F41ED8" w:rsidRDefault="00F41ED8" w:rsidP="00F41ED8">
            <w:pPr>
              <w:ind w:firstLine="0"/>
            </w:pPr>
            <w:r>
              <w:t>WSCH/FTES</w:t>
            </w:r>
          </w:p>
        </w:tc>
        <w:tc>
          <w:tcPr>
            <w:tcW w:w="2020" w:type="dxa"/>
          </w:tcPr>
          <w:p w:rsidR="00F41ED8" w:rsidRDefault="00FA0A2C" w:rsidP="00FA0A2C">
            <w:pPr>
              <w:ind w:firstLine="0"/>
              <w:jc w:val="right"/>
            </w:pPr>
            <w:r>
              <w:t>488.7</w:t>
            </w:r>
          </w:p>
        </w:tc>
        <w:tc>
          <w:tcPr>
            <w:tcW w:w="2020" w:type="dxa"/>
          </w:tcPr>
          <w:p w:rsidR="00F41ED8" w:rsidRDefault="00FA0A2C" w:rsidP="00FA0A2C">
            <w:pPr>
              <w:ind w:firstLine="0"/>
              <w:jc w:val="right"/>
            </w:pPr>
            <w:r>
              <w:t>526.4</w:t>
            </w:r>
          </w:p>
        </w:tc>
        <w:tc>
          <w:tcPr>
            <w:tcW w:w="2020" w:type="dxa"/>
          </w:tcPr>
          <w:p w:rsidR="00F41ED8" w:rsidRDefault="00FA0A2C" w:rsidP="00FA0A2C">
            <w:pPr>
              <w:ind w:firstLine="0"/>
              <w:jc w:val="right"/>
            </w:pPr>
            <w:r>
              <w:t>542</w:t>
            </w:r>
          </w:p>
        </w:tc>
      </w:tr>
      <w:tr w:rsidR="00F41ED8" w:rsidTr="00F41ED8">
        <w:trPr>
          <w:trHeight w:hRule="exact" w:val="362"/>
        </w:trPr>
        <w:tc>
          <w:tcPr>
            <w:tcW w:w="3517" w:type="dxa"/>
          </w:tcPr>
          <w:p w:rsidR="00F41ED8" w:rsidRDefault="00F41ED8" w:rsidP="00F41ED8">
            <w:pPr>
              <w:ind w:firstLine="0"/>
            </w:pPr>
            <w:r>
              <w:t>Number of Full-Time Instructors</w:t>
            </w:r>
          </w:p>
        </w:tc>
        <w:tc>
          <w:tcPr>
            <w:tcW w:w="2020" w:type="dxa"/>
          </w:tcPr>
          <w:p w:rsidR="00F41ED8" w:rsidRDefault="00FA0A2C" w:rsidP="00FA0A2C">
            <w:pPr>
              <w:ind w:firstLine="0"/>
              <w:jc w:val="right"/>
            </w:pPr>
            <w:r>
              <w:t>0</w:t>
            </w:r>
          </w:p>
        </w:tc>
        <w:tc>
          <w:tcPr>
            <w:tcW w:w="2020" w:type="dxa"/>
          </w:tcPr>
          <w:p w:rsidR="00F41ED8" w:rsidRDefault="00FA0A2C" w:rsidP="00FA0A2C">
            <w:pPr>
              <w:ind w:firstLine="0"/>
              <w:jc w:val="right"/>
            </w:pPr>
            <w:r>
              <w:t>0</w:t>
            </w:r>
          </w:p>
        </w:tc>
        <w:tc>
          <w:tcPr>
            <w:tcW w:w="2020" w:type="dxa"/>
          </w:tcPr>
          <w:p w:rsidR="00F41ED8" w:rsidRDefault="00FA0A2C" w:rsidP="00FA0A2C">
            <w:pPr>
              <w:ind w:firstLine="0"/>
              <w:jc w:val="right"/>
            </w:pPr>
            <w:r>
              <w:t>0</w:t>
            </w:r>
          </w:p>
        </w:tc>
      </w:tr>
      <w:tr w:rsidR="00F41ED8" w:rsidTr="00F41ED8">
        <w:trPr>
          <w:trHeight w:hRule="exact" w:val="362"/>
        </w:trPr>
        <w:tc>
          <w:tcPr>
            <w:tcW w:w="3517" w:type="dxa"/>
          </w:tcPr>
          <w:p w:rsidR="00F41ED8" w:rsidRDefault="00F41ED8" w:rsidP="00F41ED8">
            <w:pPr>
              <w:ind w:firstLine="0"/>
            </w:pPr>
            <w:r>
              <w:t>Fill Rate</w:t>
            </w:r>
          </w:p>
        </w:tc>
        <w:tc>
          <w:tcPr>
            <w:tcW w:w="2020" w:type="dxa"/>
          </w:tcPr>
          <w:p w:rsidR="00F41ED8" w:rsidRDefault="00FA0A2C" w:rsidP="00FA0A2C">
            <w:pPr>
              <w:ind w:firstLine="0"/>
              <w:jc w:val="right"/>
            </w:pPr>
            <w:r>
              <w:t>77.7%</w:t>
            </w:r>
          </w:p>
        </w:tc>
        <w:tc>
          <w:tcPr>
            <w:tcW w:w="2020" w:type="dxa"/>
          </w:tcPr>
          <w:p w:rsidR="00F41ED8" w:rsidRDefault="00FA0A2C" w:rsidP="00FA0A2C">
            <w:pPr>
              <w:ind w:firstLine="0"/>
              <w:jc w:val="right"/>
            </w:pPr>
            <w:r>
              <w:t>86.3%</w:t>
            </w:r>
          </w:p>
        </w:tc>
        <w:tc>
          <w:tcPr>
            <w:tcW w:w="2020" w:type="dxa"/>
          </w:tcPr>
          <w:p w:rsidR="00F41ED8" w:rsidRDefault="00FA0A2C" w:rsidP="00FA0A2C">
            <w:pPr>
              <w:ind w:firstLine="0"/>
              <w:jc w:val="right"/>
            </w:pPr>
            <w:r>
              <w:t>82.8%</w:t>
            </w:r>
          </w:p>
        </w:tc>
      </w:tr>
      <w:tr w:rsidR="00F41ED8" w:rsidTr="00F41ED8">
        <w:trPr>
          <w:trHeight w:hRule="exact" w:val="362"/>
        </w:trPr>
        <w:tc>
          <w:tcPr>
            <w:tcW w:w="3517" w:type="dxa"/>
          </w:tcPr>
          <w:p w:rsidR="00F41ED8" w:rsidRDefault="00F41ED8" w:rsidP="00F41ED8">
            <w:pPr>
              <w:ind w:firstLine="0"/>
            </w:pPr>
            <w:r>
              <w:t>Success Rate</w:t>
            </w:r>
          </w:p>
        </w:tc>
        <w:tc>
          <w:tcPr>
            <w:tcW w:w="2020" w:type="dxa"/>
          </w:tcPr>
          <w:p w:rsidR="00F41ED8" w:rsidRDefault="00FA0A2C" w:rsidP="00FA0A2C">
            <w:pPr>
              <w:ind w:firstLine="0"/>
              <w:jc w:val="right"/>
            </w:pPr>
            <w:r>
              <w:t>66.3%</w:t>
            </w:r>
          </w:p>
        </w:tc>
        <w:tc>
          <w:tcPr>
            <w:tcW w:w="2020" w:type="dxa"/>
          </w:tcPr>
          <w:p w:rsidR="00F41ED8" w:rsidRDefault="00FA0A2C" w:rsidP="00FA0A2C">
            <w:pPr>
              <w:ind w:firstLine="0"/>
              <w:jc w:val="right"/>
            </w:pPr>
            <w:r>
              <w:t>62.5%</w:t>
            </w:r>
          </w:p>
        </w:tc>
        <w:tc>
          <w:tcPr>
            <w:tcW w:w="2020" w:type="dxa"/>
          </w:tcPr>
          <w:p w:rsidR="00F41ED8" w:rsidRDefault="00FA0A2C" w:rsidP="00FA0A2C">
            <w:pPr>
              <w:ind w:firstLine="0"/>
              <w:jc w:val="right"/>
            </w:pPr>
            <w:r>
              <w:t>64.5%</w:t>
            </w:r>
          </w:p>
        </w:tc>
      </w:tr>
      <w:tr w:rsidR="00F41ED8" w:rsidTr="00F41ED8">
        <w:trPr>
          <w:trHeight w:hRule="exact" w:val="362"/>
        </w:trPr>
        <w:tc>
          <w:tcPr>
            <w:tcW w:w="3517" w:type="dxa"/>
          </w:tcPr>
          <w:p w:rsidR="00F41ED8" w:rsidRDefault="00F41ED8" w:rsidP="00F41ED8">
            <w:pPr>
              <w:ind w:firstLine="0"/>
            </w:pPr>
            <w:r>
              <w:t>Persistence</w:t>
            </w:r>
          </w:p>
        </w:tc>
        <w:tc>
          <w:tcPr>
            <w:tcW w:w="2020" w:type="dxa"/>
          </w:tcPr>
          <w:p w:rsidR="00F41ED8" w:rsidRDefault="00FA0A2C" w:rsidP="00FA0A2C">
            <w:pPr>
              <w:ind w:firstLine="0"/>
              <w:jc w:val="right"/>
            </w:pPr>
            <w:r>
              <w:t>72/18.8%</w:t>
            </w:r>
          </w:p>
        </w:tc>
        <w:tc>
          <w:tcPr>
            <w:tcW w:w="2020" w:type="dxa"/>
          </w:tcPr>
          <w:p w:rsidR="00F41ED8" w:rsidRDefault="00FA0A2C" w:rsidP="00FA0A2C">
            <w:pPr>
              <w:ind w:firstLine="0"/>
              <w:jc w:val="right"/>
            </w:pPr>
            <w:r>
              <w:t>62/21%</w:t>
            </w:r>
          </w:p>
        </w:tc>
        <w:tc>
          <w:tcPr>
            <w:tcW w:w="2020" w:type="dxa"/>
          </w:tcPr>
          <w:p w:rsidR="00F41ED8" w:rsidRDefault="00FA0A2C" w:rsidP="00FA0A2C">
            <w:pPr>
              <w:ind w:firstLine="0"/>
              <w:jc w:val="right"/>
            </w:pPr>
            <w:r>
              <w:t>38/18%</w:t>
            </w:r>
          </w:p>
        </w:tc>
      </w:tr>
      <w:tr w:rsidR="00F41ED8" w:rsidTr="00F41ED8">
        <w:trPr>
          <w:trHeight w:hRule="exact" w:val="362"/>
        </w:trPr>
        <w:tc>
          <w:tcPr>
            <w:tcW w:w="3517" w:type="dxa"/>
          </w:tcPr>
          <w:p w:rsidR="00F41ED8" w:rsidRDefault="000366A8" w:rsidP="00F41ED8">
            <w:pPr>
              <w:ind w:firstLine="0"/>
            </w:pPr>
            <w:r>
              <w:rPr>
                <w:noProof/>
              </w:rPr>
              <w:pict>
                <v:line id="Straight Connector 22" o:spid="_x0000_s1031" style="position:absolute;z-index:251674624;visibility:visible;mso-wrap-distance-top:-3e-5mm;mso-wrap-distance-bottom:-3e-5mm;mso-position-horizontal-relative:text;mso-position-vertical-relative:text;mso-height-relative:margin" from="-6.05pt,17.55pt" to="47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" strokecolor="black [3213]">
                  <o:lock v:ext="edit" shapetype="f"/>
                </v:line>
              </w:pict>
            </w:r>
            <w:r w:rsidR="00F41ED8">
              <w:t>Retention</w:t>
            </w:r>
          </w:p>
        </w:tc>
        <w:tc>
          <w:tcPr>
            <w:tcW w:w="2020" w:type="dxa"/>
          </w:tcPr>
          <w:p w:rsidR="00F41ED8" w:rsidRDefault="00FA0A2C" w:rsidP="00FA0A2C">
            <w:pPr>
              <w:ind w:firstLine="0"/>
              <w:jc w:val="right"/>
            </w:pPr>
            <w:r>
              <w:t>89.4%</w:t>
            </w:r>
          </w:p>
        </w:tc>
        <w:tc>
          <w:tcPr>
            <w:tcW w:w="2020" w:type="dxa"/>
          </w:tcPr>
          <w:p w:rsidR="00F41ED8" w:rsidRDefault="00FA0A2C" w:rsidP="00FA0A2C">
            <w:pPr>
              <w:ind w:firstLine="0"/>
              <w:jc w:val="right"/>
            </w:pPr>
            <w:r>
              <w:t>88.9%</w:t>
            </w:r>
          </w:p>
        </w:tc>
        <w:tc>
          <w:tcPr>
            <w:tcW w:w="2020" w:type="dxa"/>
          </w:tcPr>
          <w:p w:rsidR="00F41ED8" w:rsidRDefault="00FA0A2C" w:rsidP="00FA0A2C">
            <w:pPr>
              <w:ind w:firstLine="0"/>
              <w:jc w:val="right"/>
            </w:pPr>
            <w:r>
              <w:t>81.4%</w:t>
            </w: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0366A8" w:rsidP="009352C9">
      <w:pPr>
        <w:pStyle w:val="Heading3"/>
        <w:ind w:left="1800" w:firstLine="0"/>
        <w:rPr>
          <w:color w:val="auto"/>
        </w:rPr>
      </w:pPr>
      <w:r>
        <w:rPr>
          <w:noProof/>
          <w:color w:val="auto"/>
        </w:rPr>
        <w:pict>
          <v:shape id="_x0000_s1027" type="#_x0000_t202" style="position:absolute;left:0;text-align:left;margin-left:-32.85pt;margin-top:21.6pt;width:707.7pt;height:54.75pt;z-index:-2516510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">
            <v:textbox>
              <w:txbxContent>
                <w:p w:rsidR="002E243C" w:rsidRDefault="002E243C" w:rsidP="00F82802">
                  <w:pPr>
                    <w:ind w:firstLine="0"/>
                  </w:pPr>
                  <w:r>
                    <w:t>FTES and WSCH/FES numbers will continue to decrease without a full time faculty member to focus on this discipline</w:t>
                  </w:r>
                  <w:proofErr w:type="gramStart"/>
                  <w:r>
                    <w:t xml:space="preserve">. </w:t>
                  </w:r>
                  <w:proofErr w:type="gramEnd"/>
                  <w:r>
                    <w:t>Students would be able to rely on this program for career readiness skills.  The Fill rates are slightly lower with the decrease in sections and the remaining elements have decreased statistically with the retirement of full time faculty.</w:t>
                  </w:r>
                </w:p>
              </w:txbxContent>
            </v:textbox>
            <w10:wrap type="topAndBottom"/>
          </v:shape>
        </w:pict>
      </w:r>
      <w:r w:rsidR="00A27DD5">
        <w:rPr>
          <w:color w:val="auto"/>
        </w:rPr>
        <w:t xml:space="preserve">Program </w:t>
      </w:r>
      <w:r w:rsidR="00A27DD5" w:rsidRPr="00E73997">
        <w:rPr>
          <w:color w:val="auto"/>
        </w:rPr>
        <w:t>Data</w:t>
      </w:r>
      <w:r w:rsidR="00A27DD5">
        <w:rPr>
          <w:color w:val="auto"/>
        </w:rPr>
        <w:t xml:space="preserve"> Analysis</w:t>
      </w:r>
    </w:p>
    <w:p w:rsidR="009352C9" w:rsidRPr="009352C9" w:rsidRDefault="009352C9" w:rsidP="009352C9">
      <w:pPr>
        <w:pStyle w:val="Heading3"/>
        <w:numPr>
          <w:ilvl w:val="1"/>
          <w:numId w:val="1"/>
        </w:numPr>
        <w:rPr>
          <w:b w:val="0"/>
          <w:color w:val="auto"/>
        </w:rPr>
      </w:pPr>
      <w:r w:rsidRPr="00E73997">
        <w:rPr>
          <w:color w:val="auto"/>
        </w:rPr>
        <w:t>Curriculum Data</w:t>
      </w:r>
      <w:r w:rsidRPr="009352C9">
        <w:rPr>
          <w:sz w:val="20"/>
          <w:szCs w:val="20"/>
        </w:rPr>
        <w:t xml:space="preserve"> </w:t>
      </w:r>
      <w:r w:rsidRPr="009352C9">
        <w:rPr>
          <w:b w:val="0"/>
          <w:color w:val="auto"/>
          <w:sz w:val="20"/>
          <w:szCs w:val="20"/>
        </w:rPr>
        <w:t>-- Use data from the previous academic year</w:t>
      </w:r>
    </w:p>
    <w:tbl>
      <w:tblPr>
        <w:tblStyle w:val="TableGrid"/>
        <w:tblpPr w:leftFromText="180" w:rightFromText="180" w:vertAnchor="text" w:tblpXSpec="center" w:tblpY="164"/>
        <w:tblW w:w="9780" w:type="dxa"/>
        <w:jc w:val="center"/>
        <w:tblLayout w:type="fixed"/>
        <w:tblLook w:val="04A0"/>
      </w:tblPr>
      <w:tblGrid>
        <w:gridCol w:w="2988"/>
        <w:gridCol w:w="1170"/>
        <w:gridCol w:w="1350"/>
        <w:gridCol w:w="1424"/>
        <w:gridCol w:w="1424"/>
        <w:gridCol w:w="1424"/>
      </w:tblGrid>
      <w:tr w:rsidR="009352C9" w:rsidTr="00F82802">
        <w:trPr>
          <w:trHeight w:hRule="exact" w:val="288"/>
          <w:jc w:val="center"/>
        </w:trPr>
        <w:tc>
          <w:tcPr>
            <w:tcW w:w="2988" w:type="dxa"/>
          </w:tcPr>
          <w:p w:rsidR="009352C9" w:rsidRDefault="009352C9" w:rsidP="00F82802">
            <w:pPr>
              <w:ind w:firstLine="0"/>
            </w:pPr>
          </w:p>
        </w:tc>
        <w:tc>
          <w:tcPr>
            <w:tcW w:w="1170" w:type="dxa"/>
          </w:tcPr>
          <w:p w:rsidR="009352C9" w:rsidRDefault="009352C9" w:rsidP="00F82802">
            <w:pPr>
              <w:ind w:firstLine="0"/>
            </w:pPr>
            <w:r>
              <w:t>Additions</w:t>
            </w:r>
          </w:p>
        </w:tc>
        <w:tc>
          <w:tcPr>
            <w:tcW w:w="1350" w:type="dxa"/>
          </w:tcPr>
          <w:p w:rsidR="009352C9" w:rsidRDefault="009352C9" w:rsidP="00F82802">
            <w:pPr>
              <w:ind w:firstLine="0"/>
            </w:pPr>
            <w:r>
              <w:t>Revisions</w:t>
            </w:r>
          </w:p>
        </w:tc>
        <w:tc>
          <w:tcPr>
            <w:tcW w:w="1424" w:type="dxa"/>
          </w:tcPr>
          <w:p w:rsidR="009352C9" w:rsidRDefault="009352C9" w:rsidP="00F82802">
            <w:pPr>
              <w:ind w:firstLine="0"/>
            </w:pPr>
            <w:r>
              <w:t>Suspensions</w:t>
            </w:r>
          </w:p>
        </w:tc>
        <w:tc>
          <w:tcPr>
            <w:tcW w:w="1424" w:type="dxa"/>
          </w:tcPr>
          <w:p w:rsidR="009352C9" w:rsidRDefault="009352C9" w:rsidP="00F82802">
            <w:pPr>
              <w:ind w:firstLine="0"/>
            </w:pPr>
            <w:r>
              <w:t>Retirements</w:t>
            </w:r>
          </w:p>
        </w:tc>
        <w:tc>
          <w:tcPr>
            <w:tcW w:w="1424" w:type="dxa"/>
          </w:tcPr>
          <w:p w:rsidR="009352C9" w:rsidRDefault="009352C9" w:rsidP="00F82802">
            <w:pPr>
              <w:ind w:firstLine="0"/>
            </w:pPr>
            <w:r>
              <w:t>Current Total</w:t>
            </w:r>
          </w:p>
        </w:tc>
      </w:tr>
      <w:tr w:rsidR="009352C9" w:rsidTr="00F82802">
        <w:trPr>
          <w:trHeight w:hRule="exact" w:val="288"/>
          <w:jc w:val="center"/>
        </w:trPr>
        <w:tc>
          <w:tcPr>
            <w:tcW w:w="2988" w:type="dxa"/>
          </w:tcPr>
          <w:p w:rsidR="009352C9" w:rsidRDefault="009352C9" w:rsidP="00F82802">
            <w:pPr>
              <w:ind w:firstLine="0"/>
            </w:pPr>
            <w:r>
              <w:t>Courses</w:t>
            </w:r>
          </w:p>
        </w:tc>
        <w:tc>
          <w:tcPr>
            <w:tcW w:w="1170" w:type="dxa"/>
          </w:tcPr>
          <w:p w:rsidR="009352C9" w:rsidRDefault="009352C9" w:rsidP="00F82802">
            <w:pPr>
              <w:ind w:firstLine="0"/>
            </w:pPr>
          </w:p>
        </w:tc>
        <w:tc>
          <w:tcPr>
            <w:tcW w:w="1350" w:type="dxa"/>
          </w:tcPr>
          <w:p w:rsidR="009352C9" w:rsidRDefault="009352C9" w:rsidP="00F82802">
            <w:pPr>
              <w:ind w:firstLine="0"/>
            </w:pPr>
          </w:p>
        </w:tc>
        <w:tc>
          <w:tcPr>
            <w:tcW w:w="1424" w:type="dxa"/>
          </w:tcPr>
          <w:p w:rsidR="009352C9" w:rsidRDefault="009352C9" w:rsidP="00F82802">
            <w:pPr>
              <w:ind w:firstLine="0"/>
            </w:pPr>
          </w:p>
        </w:tc>
        <w:tc>
          <w:tcPr>
            <w:tcW w:w="1424" w:type="dxa"/>
          </w:tcPr>
          <w:p w:rsidR="009352C9" w:rsidRDefault="009352C9" w:rsidP="00F82802">
            <w:pPr>
              <w:ind w:firstLine="0"/>
            </w:pPr>
          </w:p>
        </w:tc>
        <w:tc>
          <w:tcPr>
            <w:tcW w:w="1424" w:type="dxa"/>
          </w:tcPr>
          <w:p w:rsidR="009352C9" w:rsidRDefault="00F82802" w:rsidP="00F82802">
            <w:pPr>
              <w:ind w:firstLine="0"/>
            </w:pPr>
            <w:r>
              <w:t>19</w:t>
            </w:r>
          </w:p>
        </w:tc>
      </w:tr>
      <w:tr w:rsidR="009352C9" w:rsidTr="00F82802">
        <w:trPr>
          <w:trHeight w:hRule="exact" w:val="288"/>
          <w:jc w:val="center"/>
        </w:trPr>
        <w:tc>
          <w:tcPr>
            <w:tcW w:w="2988" w:type="dxa"/>
          </w:tcPr>
          <w:p w:rsidR="009352C9" w:rsidRDefault="009352C9" w:rsidP="00F82802">
            <w:pPr>
              <w:ind w:firstLine="0"/>
            </w:pPr>
            <w:r>
              <w:t>Certificates 18 units or greater</w:t>
            </w:r>
          </w:p>
        </w:tc>
        <w:tc>
          <w:tcPr>
            <w:tcW w:w="1170" w:type="dxa"/>
          </w:tcPr>
          <w:p w:rsidR="009352C9" w:rsidRDefault="009352C9" w:rsidP="00F82802">
            <w:pPr>
              <w:ind w:firstLine="0"/>
            </w:pPr>
          </w:p>
        </w:tc>
        <w:tc>
          <w:tcPr>
            <w:tcW w:w="1350" w:type="dxa"/>
          </w:tcPr>
          <w:p w:rsidR="009352C9" w:rsidRDefault="009352C9" w:rsidP="00F82802">
            <w:pPr>
              <w:ind w:firstLine="0"/>
            </w:pPr>
          </w:p>
        </w:tc>
        <w:tc>
          <w:tcPr>
            <w:tcW w:w="1424" w:type="dxa"/>
          </w:tcPr>
          <w:p w:rsidR="009352C9" w:rsidRDefault="009352C9" w:rsidP="00F82802">
            <w:pPr>
              <w:ind w:firstLine="0"/>
            </w:pPr>
          </w:p>
        </w:tc>
        <w:tc>
          <w:tcPr>
            <w:tcW w:w="1424" w:type="dxa"/>
          </w:tcPr>
          <w:p w:rsidR="009352C9" w:rsidRDefault="009352C9" w:rsidP="00F82802">
            <w:pPr>
              <w:ind w:firstLine="0"/>
            </w:pPr>
          </w:p>
        </w:tc>
        <w:tc>
          <w:tcPr>
            <w:tcW w:w="1424" w:type="dxa"/>
          </w:tcPr>
          <w:p w:rsidR="009352C9" w:rsidRDefault="006E6E29" w:rsidP="00F82802">
            <w:pPr>
              <w:ind w:firstLine="0"/>
            </w:pPr>
            <w:r>
              <w:t>0</w:t>
            </w:r>
          </w:p>
        </w:tc>
      </w:tr>
      <w:tr w:rsidR="009352C9" w:rsidTr="00F82802">
        <w:trPr>
          <w:trHeight w:hRule="exact" w:val="288"/>
          <w:jc w:val="center"/>
        </w:trPr>
        <w:tc>
          <w:tcPr>
            <w:tcW w:w="2988" w:type="dxa"/>
          </w:tcPr>
          <w:p w:rsidR="009352C9" w:rsidRDefault="009352C9" w:rsidP="00F82802">
            <w:pPr>
              <w:ind w:firstLine="0"/>
            </w:pPr>
            <w:r>
              <w:t>Certificates  less than 18 units</w:t>
            </w:r>
          </w:p>
        </w:tc>
        <w:tc>
          <w:tcPr>
            <w:tcW w:w="1170" w:type="dxa"/>
          </w:tcPr>
          <w:p w:rsidR="009352C9" w:rsidRDefault="009352C9" w:rsidP="00F82802">
            <w:pPr>
              <w:ind w:firstLine="0"/>
            </w:pPr>
          </w:p>
        </w:tc>
        <w:tc>
          <w:tcPr>
            <w:tcW w:w="1350" w:type="dxa"/>
          </w:tcPr>
          <w:p w:rsidR="009352C9" w:rsidRDefault="009352C9" w:rsidP="00F82802">
            <w:pPr>
              <w:ind w:firstLine="0"/>
            </w:pPr>
          </w:p>
        </w:tc>
        <w:tc>
          <w:tcPr>
            <w:tcW w:w="1424" w:type="dxa"/>
          </w:tcPr>
          <w:p w:rsidR="009352C9" w:rsidRDefault="009352C9" w:rsidP="00F82802">
            <w:pPr>
              <w:ind w:firstLine="0"/>
            </w:pPr>
          </w:p>
        </w:tc>
        <w:tc>
          <w:tcPr>
            <w:tcW w:w="1424" w:type="dxa"/>
          </w:tcPr>
          <w:p w:rsidR="009352C9" w:rsidRDefault="009352C9" w:rsidP="00F82802">
            <w:pPr>
              <w:ind w:firstLine="0"/>
            </w:pPr>
          </w:p>
        </w:tc>
        <w:tc>
          <w:tcPr>
            <w:tcW w:w="1424" w:type="dxa"/>
          </w:tcPr>
          <w:p w:rsidR="009352C9" w:rsidRDefault="006E6E29" w:rsidP="00F82802">
            <w:pPr>
              <w:ind w:firstLine="0"/>
            </w:pPr>
            <w:r>
              <w:t>5</w:t>
            </w:r>
          </w:p>
        </w:tc>
      </w:tr>
      <w:tr w:rsidR="009352C9" w:rsidTr="00F82802">
        <w:trPr>
          <w:trHeight w:hRule="exact" w:val="288"/>
          <w:jc w:val="center"/>
        </w:trPr>
        <w:tc>
          <w:tcPr>
            <w:tcW w:w="2988" w:type="dxa"/>
          </w:tcPr>
          <w:p w:rsidR="009352C9" w:rsidRDefault="009352C9" w:rsidP="00F82802">
            <w:pPr>
              <w:ind w:firstLine="0"/>
            </w:pPr>
            <w:r>
              <w:t>Degrees</w:t>
            </w:r>
          </w:p>
        </w:tc>
        <w:tc>
          <w:tcPr>
            <w:tcW w:w="1170" w:type="dxa"/>
          </w:tcPr>
          <w:p w:rsidR="009352C9" w:rsidRDefault="009352C9" w:rsidP="00F82802">
            <w:pPr>
              <w:ind w:firstLine="0"/>
            </w:pPr>
          </w:p>
        </w:tc>
        <w:tc>
          <w:tcPr>
            <w:tcW w:w="1350" w:type="dxa"/>
          </w:tcPr>
          <w:p w:rsidR="009352C9" w:rsidRDefault="009352C9" w:rsidP="00F82802">
            <w:pPr>
              <w:ind w:firstLine="0"/>
            </w:pPr>
          </w:p>
        </w:tc>
        <w:tc>
          <w:tcPr>
            <w:tcW w:w="1424" w:type="dxa"/>
          </w:tcPr>
          <w:p w:rsidR="009352C9" w:rsidRDefault="009352C9" w:rsidP="00F82802">
            <w:pPr>
              <w:ind w:firstLine="0"/>
            </w:pPr>
          </w:p>
        </w:tc>
        <w:tc>
          <w:tcPr>
            <w:tcW w:w="1424" w:type="dxa"/>
          </w:tcPr>
          <w:p w:rsidR="009352C9" w:rsidRDefault="009352C9" w:rsidP="00F82802">
            <w:pPr>
              <w:ind w:firstLine="0"/>
            </w:pPr>
          </w:p>
        </w:tc>
        <w:tc>
          <w:tcPr>
            <w:tcW w:w="1424" w:type="dxa"/>
          </w:tcPr>
          <w:p w:rsidR="009352C9" w:rsidRDefault="006909E2" w:rsidP="00F82802">
            <w:pPr>
              <w:ind w:firstLine="0"/>
            </w:pPr>
            <w:r>
              <w:t>1</w:t>
            </w:r>
          </w:p>
        </w:tc>
      </w:tr>
    </w:tbl>
    <w:p w:rsidR="009352C9" w:rsidRPr="00947874" w:rsidRDefault="009352C9" w:rsidP="009352C9"/>
    <w:p w:rsidR="009352C9" w:rsidRDefault="009352C9" w:rsidP="009352C9"/>
    <w:p w:rsidR="009352C9" w:rsidRDefault="009352C9" w:rsidP="009352C9">
      <w:pPr>
        <w:rPr>
          <w:sz w:val="16"/>
          <w:szCs w:val="16"/>
        </w:rPr>
      </w:pPr>
    </w:p>
    <w:p w:rsidR="009352C9" w:rsidRDefault="009352C9" w:rsidP="009352C9">
      <w:pPr>
        <w:rPr>
          <w:sz w:val="16"/>
          <w:szCs w:val="16"/>
        </w:rPr>
      </w:pPr>
    </w:p>
    <w:p w:rsidR="00B16BAC" w:rsidRDefault="009352C9" w:rsidP="00B16BAC">
      <w:pPr>
        <w:spacing w:line="276" w:lineRule="auto"/>
        <w:ind w:firstLine="0"/>
        <w:rPr>
          <w:sz w:val="18"/>
          <w:szCs w:val="18"/>
        </w:rPr>
      </w:pPr>
      <w:r>
        <w:rPr>
          <w:sz w:val="16"/>
          <w:szCs w:val="16"/>
        </w:rPr>
        <w:t xml:space="preserve">                       </w:t>
      </w:r>
      <w:r>
        <w:rPr>
          <w:sz w:val="18"/>
          <w:szCs w:val="18"/>
        </w:rPr>
        <w:t xml:space="preserve">   </w:t>
      </w:r>
    </w:p>
    <w:p w:rsidR="009352C9" w:rsidRDefault="009352C9" w:rsidP="00B16BAC">
      <w:pPr>
        <w:pStyle w:val="Heading3"/>
        <w:ind w:left="720"/>
        <w:rPr>
          <w:color w:val="auto"/>
        </w:rPr>
      </w:pPr>
      <w:r w:rsidRPr="00E73997">
        <w:rPr>
          <w:color w:val="auto"/>
        </w:rPr>
        <w:t>Curriculum Data</w:t>
      </w:r>
      <w:r>
        <w:rPr>
          <w:color w:val="auto"/>
        </w:rPr>
        <w:t xml:space="preserve"> Analysis</w:t>
      </w:r>
    </w:p>
    <w:p w:rsidR="00B21C37" w:rsidRPr="00092C05" w:rsidRDefault="000366A8" w:rsidP="00B21C37">
      <w:pPr>
        <w:rPr>
          <w:rFonts w:asciiTheme="majorHAnsi" w:hAnsiTheme="majorHAnsi"/>
          <w:b/>
          <w:sz w:val="16"/>
          <w:szCs w:val="16"/>
        </w:rPr>
      </w:pPr>
      <w:r w:rsidRPr="000366A8">
        <w:rPr>
          <w:noProof/>
        </w:rPr>
        <w:pict>
          <v:shape id="_x0000_s1028" type="#_x0000_t202" style="position:absolute;left:0;text-align:left;margin-left:-32.45pt;margin-top:22.6pt;width:717.35pt;height:37.75pt;z-index:-2516490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">
            <v:textbox>
              <w:txbxContent>
                <w:p w:rsidR="002E243C" w:rsidRDefault="002E243C" w:rsidP="006E6E29">
                  <w:pPr>
                    <w:ind w:firstLine="0"/>
                  </w:pPr>
                  <w:r>
                    <w:t>With the election of a department chair for CTE, preliminary work has begun to revise curriculum and work with faculty to outline new courses and programs going forward.</w:t>
                  </w:r>
                </w:p>
              </w:txbxContent>
            </v:textbox>
            <w10:wrap type="topAndBottom"/>
          </v:shape>
        </w:pict>
      </w:r>
      <w:r w:rsidR="00092C05">
        <w:rPr>
          <w:rFonts w:asciiTheme="majorHAnsi" w:hAnsiTheme="majorHAnsi"/>
          <w:b/>
        </w:rPr>
        <w:t xml:space="preserve">               </w:t>
      </w:r>
    </w:p>
    <w:p w:rsidR="00CB05BD" w:rsidRDefault="000F6289" w:rsidP="00B21C37">
      <w:pPr>
        <w:pStyle w:val="ListParagraph"/>
        <w:numPr>
          <w:ilvl w:val="1"/>
          <w:numId w:val="1"/>
        </w:numPr>
        <w:rPr>
          <w:rFonts w:asciiTheme="majorHAnsi" w:hAnsiTheme="majorHAnsi"/>
          <w:b/>
        </w:rPr>
      </w:pPr>
      <w:r>
        <w:rPr>
          <w:rFonts w:asciiTheme="majorHAnsi" w:hAnsiTheme="majorHAnsi"/>
          <w:b/>
        </w:rPr>
        <w:t xml:space="preserve">Program </w:t>
      </w:r>
      <w:r w:rsidR="00CB05BD">
        <w:rPr>
          <w:rFonts w:asciiTheme="majorHAnsi" w:hAnsiTheme="majorHAnsi"/>
          <w:b/>
        </w:rPr>
        <w:t>Student Learning Outcomes Data</w:t>
      </w:r>
      <w:r>
        <w:rPr>
          <w:rFonts w:asciiTheme="majorHAnsi" w:hAnsiTheme="majorHAnsi"/>
          <w:b/>
        </w:rPr>
        <w:t xml:space="preserve"> From the Previous Semester</w:t>
      </w:r>
    </w:p>
    <w:tbl>
      <w:tblPr>
        <w:tblStyle w:val="TableGrid"/>
        <w:tblpPr w:leftFromText="180" w:rightFromText="180" w:vertAnchor="text" w:horzAnchor="page" w:tblpX="3247" w:tblpY="17"/>
        <w:tblW w:w="0" w:type="auto"/>
        <w:tblLook w:val="04A0"/>
      </w:tblPr>
      <w:tblGrid>
        <w:gridCol w:w="5418"/>
        <w:gridCol w:w="3600"/>
      </w:tblGrid>
      <w:tr w:rsidR="000F6289" w:rsidTr="000F6289">
        <w:trPr>
          <w:trHeight w:hRule="exact" w:val="432"/>
        </w:trPr>
        <w:tc>
          <w:tcPr>
            <w:tcW w:w="5418" w:type="dxa"/>
          </w:tcPr>
          <w:p w:rsidR="00B34D38" w:rsidRDefault="00B34D38" w:rsidP="00B34D38">
            <w:pPr>
              <w:ind w:firstLine="0"/>
            </w:pPr>
            <w:r>
              <w:t xml:space="preserve">Total number of </w:t>
            </w:r>
            <w:r w:rsidR="000F6289">
              <w:t>PSLOs/</w:t>
            </w:r>
            <w:r>
              <w:t>sections</w:t>
            </w:r>
          </w:p>
        </w:tc>
        <w:tc>
          <w:tcPr>
            <w:tcW w:w="3600" w:type="dxa"/>
          </w:tcPr>
          <w:p w:rsidR="00B34D38" w:rsidRDefault="006909E2" w:rsidP="00B34D38">
            <w:pPr>
              <w:ind w:firstLine="0"/>
            </w:pPr>
            <w:r>
              <w:t>20</w:t>
            </w:r>
          </w:p>
        </w:tc>
      </w:tr>
      <w:tr w:rsidR="000F6289" w:rsidTr="000F6289">
        <w:trPr>
          <w:trHeight w:hRule="exact" w:val="480"/>
        </w:trPr>
        <w:tc>
          <w:tcPr>
            <w:tcW w:w="5418" w:type="dxa"/>
          </w:tcPr>
          <w:p w:rsidR="00B34D38" w:rsidRDefault="000F6289" w:rsidP="00B34D38">
            <w:pPr>
              <w:ind w:firstLine="0"/>
            </w:pPr>
            <w:r w:rsidRPr="000B2EFA">
              <w:t>Percentage of PSLOs that were fully achieved</w:t>
            </w:r>
          </w:p>
        </w:tc>
        <w:tc>
          <w:tcPr>
            <w:tcW w:w="3600" w:type="dxa"/>
            <w:tcBorders>
              <w:bottom w:val="single" w:sz="4" w:space="0" w:color="auto"/>
            </w:tcBorders>
          </w:tcPr>
          <w:p w:rsidR="00B34D38" w:rsidRDefault="00FF6197" w:rsidP="00B34D38">
            <w:pPr>
              <w:ind w:firstLine="0"/>
            </w:pPr>
            <w:r>
              <w:t>91</w:t>
            </w:r>
            <w:r w:rsidR="006E6E29">
              <w:t>%</w:t>
            </w:r>
          </w:p>
        </w:tc>
      </w:tr>
    </w:tbl>
    <w:p w:rsidR="00F41ED8" w:rsidRDefault="00F41ED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B34D38" w:rsidRDefault="00B34D38" w:rsidP="00B34D38">
      <w:pPr>
        <w:pStyle w:val="ListParagraph"/>
        <w:ind w:left="1800" w:firstLine="0"/>
        <w:rPr>
          <w:rFonts w:asciiTheme="majorHAnsi" w:hAnsiTheme="majorHAnsi"/>
          <w:b/>
        </w:rPr>
      </w:pPr>
      <w:r>
        <w:rPr>
          <w:rFonts w:asciiTheme="majorHAnsi" w:hAnsiTheme="majorHAnsi"/>
          <w:b/>
        </w:rPr>
        <w:t>Department Discussions Regarding SLOs (“Closing the Loop”)</w:t>
      </w:r>
    </w:p>
    <w:p w:rsidR="00B34D38" w:rsidRDefault="000366A8" w:rsidP="00F41ED8">
      <w:pPr>
        <w:pStyle w:val="ListParagraph"/>
        <w:ind w:left="1800" w:firstLine="0"/>
        <w:rPr>
          <w:rFonts w:asciiTheme="majorHAnsi" w:hAnsiTheme="majorHAnsi"/>
          <w:b/>
        </w:rPr>
      </w:pPr>
      <w:r>
        <w:rPr>
          <w:rFonts w:asciiTheme="majorHAnsi" w:hAnsiTheme="majorHAnsi"/>
          <w:b/>
          <w:noProof/>
        </w:rPr>
        <w:pict>
          <v:shape id="_x0000_s1029" type="#_x0000_t202" style="position:absolute;left:0;text-align:left;margin-left:-37.7pt;margin-top:10.65pt;width:717.35pt;height:38.4pt;z-index:2516776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">
            <v:textbox>
              <w:txbxContent>
                <w:p w:rsidR="002E243C" w:rsidRDefault="002E243C" w:rsidP="006909E2">
                  <w:pPr>
                    <w:ind w:firstLine="0"/>
                  </w:pPr>
                  <w:r>
                    <w:t>All courses, onsite or online are now distributing course and program SLOs and faculty are more aware of the importance of census drop dates and maintaining contact with students</w:t>
                  </w:r>
                  <w:proofErr w:type="gramStart"/>
                  <w:r>
                    <w:t xml:space="preserve">. </w:t>
                  </w:r>
                  <w:proofErr w:type="gramEnd"/>
                  <w:r>
                    <w:t>Department will review all SLOs for curriculum revision.</w:t>
                  </w:r>
                </w:p>
                <w:p w:rsidR="002E243C" w:rsidRDefault="002E243C" w:rsidP="00B34D38"/>
              </w:txbxContent>
            </v:textbox>
          </v:shape>
        </w:pict>
      </w:r>
    </w:p>
    <w:p w:rsidR="00CB05BD" w:rsidRDefault="00CB05BD" w:rsidP="00F41ED8">
      <w:pPr>
        <w:pStyle w:val="ListParagraph"/>
        <w:ind w:left="2520" w:firstLine="0"/>
        <w:rPr>
          <w:rFonts w:asciiTheme="majorHAnsi" w:hAnsiTheme="majorHAnsi"/>
          <w:b/>
        </w:rPr>
      </w:pPr>
    </w:p>
    <w:p w:rsidR="00B34D38" w:rsidRPr="00685D18" w:rsidRDefault="00B34D38" w:rsidP="00685D18">
      <w:pPr>
        <w:ind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9352C9" w:rsidRPr="00F41ED8" w:rsidRDefault="003172B1" w:rsidP="00B34D38">
      <w:pPr>
        <w:pStyle w:val="ListParagraph"/>
        <w:numPr>
          <w:ilvl w:val="1"/>
          <w:numId w:val="1"/>
        </w:numPr>
        <w:rPr>
          <w:rFonts w:asciiTheme="majorHAnsi" w:hAnsiTheme="majorHAnsi"/>
          <w:b/>
        </w:rPr>
      </w:pPr>
      <w:proofErr w:type="gramStart"/>
      <w:r w:rsidRPr="00F41ED8">
        <w:rPr>
          <w:rFonts w:asciiTheme="majorHAnsi" w:hAnsiTheme="majorHAnsi"/>
          <w:b/>
        </w:rPr>
        <w:t xml:space="preserve">Progress on </w:t>
      </w:r>
      <w:r w:rsidR="009352C9" w:rsidRPr="00F41ED8">
        <w:rPr>
          <w:rFonts w:asciiTheme="majorHAnsi" w:hAnsiTheme="majorHAnsi"/>
          <w:b/>
        </w:rPr>
        <w:t>5-year Goals</w:t>
      </w:r>
      <w:r w:rsidR="00805581" w:rsidRPr="00F41ED8">
        <w:rPr>
          <w:rFonts w:asciiTheme="majorHAnsi" w:hAnsiTheme="majorHAnsi"/>
          <w:b/>
        </w:rPr>
        <w:t xml:space="preserve"> from most recent Program Review.</w:t>
      </w:r>
      <w:proofErr w:type="gramEnd"/>
    </w:p>
    <w:tbl>
      <w:tblPr>
        <w:tblStyle w:val="TableGrid"/>
        <w:tblpPr w:leftFromText="180" w:rightFromText="180" w:vertAnchor="text" w:horzAnchor="margin" w:tblpX="-612" w:tblpY="101"/>
        <w:tblW w:w="14851" w:type="dxa"/>
        <w:tblLayout w:type="fixed"/>
        <w:tblLook w:val="04A0"/>
      </w:tblPr>
      <w:tblGrid>
        <w:gridCol w:w="4323"/>
        <w:gridCol w:w="862"/>
        <w:gridCol w:w="1043"/>
        <w:gridCol w:w="862"/>
        <w:gridCol w:w="993"/>
        <w:gridCol w:w="6768"/>
      </w:tblGrid>
      <w:tr w:rsidR="00B21C37" w:rsidTr="00083327">
        <w:trPr>
          <w:trHeight w:val="504"/>
        </w:trPr>
        <w:tc>
          <w:tcPr>
            <w:tcW w:w="4323" w:type="dxa"/>
            <w:vAlign w:val="center"/>
          </w:tcPr>
          <w:p w:rsidR="00B21C37" w:rsidRPr="00685D18" w:rsidRDefault="00B21C37" w:rsidP="00B34D38">
            <w:pPr>
              <w:ind w:firstLine="0"/>
              <w:jc w:val="center"/>
              <w:rPr>
                <w:b/>
                <w:sz w:val="20"/>
                <w:szCs w:val="20"/>
              </w:rPr>
            </w:pPr>
            <w:r w:rsidRPr="00685D18">
              <w:rPr>
                <w:b/>
                <w:sz w:val="20"/>
                <w:szCs w:val="20"/>
              </w:rPr>
              <w:t>Goal</w:t>
            </w:r>
          </w:p>
        </w:tc>
        <w:tc>
          <w:tcPr>
            <w:tcW w:w="862" w:type="dxa"/>
            <w:vAlign w:val="center"/>
          </w:tcPr>
          <w:p w:rsidR="00B21C37" w:rsidRPr="00685D18" w:rsidRDefault="00B21C37" w:rsidP="00B34D38">
            <w:pPr>
              <w:ind w:firstLine="0"/>
              <w:jc w:val="center"/>
              <w:rPr>
                <w:b/>
                <w:sz w:val="20"/>
                <w:szCs w:val="20"/>
              </w:rPr>
            </w:pPr>
            <w:r w:rsidRPr="00685D18">
              <w:rPr>
                <w:b/>
                <w:sz w:val="20"/>
                <w:szCs w:val="20"/>
              </w:rPr>
              <w:t>Complete</w:t>
            </w:r>
          </w:p>
        </w:tc>
        <w:tc>
          <w:tcPr>
            <w:tcW w:w="1043" w:type="dxa"/>
            <w:vAlign w:val="center"/>
          </w:tcPr>
          <w:p w:rsidR="00B21C37" w:rsidRPr="00685D18" w:rsidRDefault="00B21C37" w:rsidP="00B34D38">
            <w:pPr>
              <w:ind w:firstLine="0"/>
              <w:jc w:val="center"/>
              <w:rPr>
                <w:b/>
                <w:sz w:val="20"/>
                <w:szCs w:val="20"/>
              </w:rPr>
            </w:pPr>
            <w:r w:rsidRPr="00685D18">
              <w:rPr>
                <w:b/>
                <w:sz w:val="20"/>
                <w:szCs w:val="20"/>
              </w:rPr>
              <w:t>Partially Complete</w:t>
            </w:r>
          </w:p>
        </w:tc>
        <w:tc>
          <w:tcPr>
            <w:tcW w:w="862" w:type="dxa"/>
            <w:vAlign w:val="center"/>
          </w:tcPr>
          <w:p w:rsidR="00B21C37" w:rsidRPr="00685D18" w:rsidRDefault="00B21C37" w:rsidP="00B34D38">
            <w:pPr>
              <w:ind w:firstLine="0"/>
              <w:jc w:val="center"/>
              <w:rPr>
                <w:b/>
                <w:sz w:val="20"/>
                <w:szCs w:val="20"/>
              </w:rPr>
            </w:pPr>
            <w:r w:rsidRPr="00685D18">
              <w:rPr>
                <w:b/>
                <w:sz w:val="20"/>
                <w:szCs w:val="20"/>
              </w:rPr>
              <w:t>Not Started</w:t>
            </w:r>
          </w:p>
        </w:tc>
        <w:tc>
          <w:tcPr>
            <w:tcW w:w="993" w:type="dxa"/>
            <w:vAlign w:val="center"/>
          </w:tcPr>
          <w:p w:rsidR="00B21C37" w:rsidRPr="00685D18" w:rsidRDefault="00B21C37" w:rsidP="00B34D38">
            <w:pPr>
              <w:ind w:firstLine="0"/>
              <w:jc w:val="center"/>
              <w:rPr>
                <w:b/>
                <w:sz w:val="20"/>
                <w:szCs w:val="20"/>
              </w:rPr>
            </w:pPr>
            <w:r w:rsidRPr="00685D18">
              <w:rPr>
                <w:b/>
                <w:sz w:val="20"/>
                <w:szCs w:val="20"/>
              </w:rPr>
              <w:t>Abandoned</w:t>
            </w:r>
          </w:p>
        </w:tc>
        <w:tc>
          <w:tcPr>
            <w:tcW w:w="6768" w:type="dxa"/>
            <w:vAlign w:val="center"/>
          </w:tcPr>
          <w:p w:rsidR="00B21C37" w:rsidRPr="00685D18" w:rsidRDefault="00B21C37" w:rsidP="00B34D38">
            <w:pPr>
              <w:ind w:firstLine="0"/>
              <w:jc w:val="center"/>
              <w:rPr>
                <w:b/>
                <w:sz w:val="20"/>
                <w:szCs w:val="20"/>
              </w:rPr>
            </w:pPr>
            <w:r w:rsidRPr="00685D18">
              <w:rPr>
                <w:b/>
                <w:sz w:val="20"/>
                <w:szCs w:val="20"/>
              </w:rPr>
              <w:t>Comments</w:t>
            </w:r>
          </w:p>
        </w:tc>
      </w:tr>
      <w:tr w:rsidR="00B21C37" w:rsidTr="00083327">
        <w:trPr>
          <w:trHeight w:val="504"/>
        </w:trPr>
        <w:tc>
          <w:tcPr>
            <w:tcW w:w="4323" w:type="dxa"/>
          </w:tcPr>
          <w:p w:rsidR="00B21C37" w:rsidRPr="00685D18" w:rsidRDefault="00035308" w:rsidP="00B34D38">
            <w:pPr>
              <w:ind w:firstLine="0"/>
              <w:rPr>
                <w:sz w:val="20"/>
                <w:szCs w:val="20"/>
              </w:rPr>
            </w:pPr>
            <w:r w:rsidRPr="00685D18">
              <w:rPr>
                <w:rFonts w:ascii="Calibri" w:hAnsi="Calibri" w:cs="Calibri"/>
                <w:sz w:val="20"/>
                <w:szCs w:val="20"/>
              </w:rPr>
              <w:t>Develop strong, involved part-time and full-time instructors</w:t>
            </w:r>
          </w:p>
        </w:tc>
        <w:tc>
          <w:tcPr>
            <w:tcW w:w="862" w:type="dxa"/>
          </w:tcPr>
          <w:p w:rsidR="00B21C37" w:rsidRPr="00685D18" w:rsidRDefault="002E243C" w:rsidP="00B34D38">
            <w:pPr>
              <w:ind w:firstLine="0"/>
              <w:rPr>
                <w:sz w:val="20"/>
                <w:szCs w:val="20"/>
              </w:rPr>
            </w:pPr>
            <w:r w:rsidRPr="00685D18">
              <w:rPr>
                <w:sz w:val="20"/>
                <w:szCs w:val="20"/>
              </w:rPr>
              <w:t>X</w:t>
            </w:r>
          </w:p>
        </w:tc>
        <w:tc>
          <w:tcPr>
            <w:tcW w:w="1043" w:type="dxa"/>
          </w:tcPr>
          <w:p w:rsidR="00B21C37" w:rsidRPr="00685D18" w:rsidRDefault="00035308" w:rsidP="00B34D38">
            <w:pPr>
              <w:ind w:firstLine="0"/>
              <w:rPr>
                <w:sz w:val="20"/>
                <w:szCs w:val="20"/>
              </w:rPr>
            </w:pPr>
            <w:r w:rsidRPr="00685D18">
              <w:rPr>
                <w:sz w:val="20"/>
                <w:szCs w:val="20"/>
              </w:rPr>
              <w:t>X</w:t>
            </w:r>
          </w:p>
        </w:tc>
        <w:tc>
          <w:tcPr>
            <w:tcW w:w="862" w:type="dxa"/>
          </w:tcPr>
          <w:p w:rsidR="00B21C37" w:rsidRPr="00685D18" w:rsidRDefault="00B21C37" w:rsidP="00B34D38">
            <w:pPr>
              <w:ind w:firstLine="0"/>
              <w:rPr>
                <w:sz w:val="20"/>
                <w:szCs w:val="20"/>
              </w:rPr>
            </w:pPr>
          </w:p>
        </w:tc>
        <w:tc>
          <w:tcPr>
            <w:tcW w:w="993" w:type="dxa"/>
          </w:tcPr>
          <w:p w:rsidR="00B21C37" w:rsidRPr="00685D18" w:rsidRDefault="00B21C37" w:rsidP="00B34D38">
            <w:pPr>
              <w:ind w:firstLine="0"/>
              <w:rPr>
                <w:sz w:val="20"/>
                <w:szCs w:val="20"/>
              </w:rPr>
            </w:pPr>
          </w:p>
        </w:tc>
        <w:tc>
          <w:tcPr>
            <w:tcW w:w="6768" w:type="dxa"/>
          </w:tcPr>
          <w:p w:rsidR="00B21C37" w:rsidRPr="00685D18" w:rsidRDefault="002E243C" w:rsidP="00B34D38">
            <w:pPr>
              <w:ind w:firstLine="0"/>
              <w:rPr>
                <w:sz w:val="20"/>
                <w:szCs w:val="20"/>
              </w:rPr>
            </w:pPr>
            <w:r w:rsidRPr="00685D18">
              <w:rPr>
                <w:sz w:val="20"/>
                <w:szCs w:val="20"/>
              </w:rPr>
              <w:t>Prior to the retirement of BC Full-Time Faculty</w:t>
            </w:r>
          </w:p>
        </w:tc>
      </w:tr>
      <w:tr w:rsidR="00B21C37" w:rsidTr="00083327">
        <w:trPr>
          <w:trHeight w:val="504"/>
        </w:trPr>
        <w:tc>
          <w:tcPr>
            <w:tcW w:w="4323" w:type="dxa"/>
          </w:tcPr>
          <w:p w:rsidR="00B21C37" w:rsidRPr="00685D18" w:rsidRDefault="00035308" w:rsidP="00B34D38">
            <w:pPr>
              <w:ind w:firstLine="0"/>
              <w:rPr>
                <w:sz w:val="20"/>
                <w:szCs w:val="20"/>
              </w:rPr>
            </w:pPr>
            <w:r w:rsidRPr="00685D18">
              <w:rPr>
                <w:rFonts w:ascii="Calibri" w:hAnsi="Calibri" w:cs="Calibri"/>
                <w:sz w:val="20"/>
                <w:szCs w:val="20"/>
              </w:rPr>
              <w:t>Promote and develop appropriate certificate programs</w:t>
            </w:r>
          </w:p>
        </w:tc>
        <w:tc>
          <w:tcPr>
            <w:tcW w:w="862" w:type="dxa"/>
          </w:tcPr>
          <w:p w:rsidR="00B21C37" w:rsidRPr="00685D18" w:rsidRDefault="00035308" w:rsidP="00B34D38">
            <w:pPr>
              <w:ind w:firstLine="0"/>
              <w:rPr>
                <w:sz w:val="20"/>
                <w:szCs w:val="20"/>
              </w:rPr>
            </w:pPr>
            <w:r w:rsidRPr="00685D18">
              <w:rPr>
                <w:sz w:val="20"/>
                <w:szCs w:val="20"/>
              </w:rPr>
              <w:t>X</w:t>
            </w:r>
          </w:p>
        </w:tc>
        <w:tc>
          <w:tcPr>
            <w:tcW w:w="1043" w:type="dxa"/>
          </w:tcPr>
          <w:p w:rsidR="00B21C37" w:rsidRPr="00685D18" w:rsidRDefault="00B21C37" w:rsidP="00B34D38">
            <w:pPr>
              <w:ind w:firstLine="0"/>
              <w:rPr>
                <w:sz w:val="20"/>
                <w:szCs w:val="20"/>
              </w:rPr>
            </w:pPr>
          </w:p>
        </w:tc>
        <w:tc>
          <w:tcPr>
            <w:tcW w:w="862" w:type="dxa"/>
          </w:tcPr>
          <w:p w:rsidR="00B21C37" w:rsidRPr="00685D18" w:rsidRDefault="00B21C37" w:rsidP="00B34D38">
            <w:pPr>
              <w:ind w:firstLine="0"/>
              <w:rPr>
                <w:sz w:val="20"/>
                <w:szCs w:val="20"/>
              </w:rPr>
            </w:pPr>
          </w:p>
        </w:tc>
        <w:tc>
          <w:tcPr>
            <w:tcW w:w="993" w:type="dxa"/>
          </w:tcPr>
          <w:p w:rsidR="00B21C37" w:rsidRPr="00685D18" w:rsidRDefault="00B21C37" w:rsidP="00B34D38">
            <w:pPr>
              <w:ind w:firstLine="0"/>
              <w:rPr>
                <w:sz w:val="20"/>
                <w:szCs w:val="20"/>
              </w:rPr>
            </w:pPr>
          </w:p>
        </w:tc>
        <w:tc>
          <w:tcPr>
            <w:tcW w:w="6768" w:type="dxa"/>
          </w:tcPr>
          <w:p w:rsidR="00B21C37" w:rsidRPr="00685D18" w:rsidRDefault="00B21C37" w:rsidP="00B34D38">
            <w:pPr>
              <w:ind w:firstLine="0"/>
              <w:rPr>
                <w:sz w:val="20"/>
                <w:szCs w:val="20"/>
              </w:rPr>
            </w:pPr>
          </w:p>
        </w:tc>
      </w:tr>
      <w:tr w:rsidR="00B21C37" w:rsidTr="00083327">
        <w:trPr>
          <w:trHeight w:val="504"/>
        </w:trPr>
        <w:tc>
          <w:tcPr>
            <w:tcW w:w="4323" w:type="dxa"/>
          </w:tcPr>
          <w:p w:rsidR="00B21C37" w:rsidRPr="00685D18" w:rsidRDefault="00035308" w:rsidP="00B34D38">
            <w:pPr>
              <w:ind w:firstLine="0"/>
              <w:rPr>
                <w:sz w:val="20"/>
                <w:szCs w:val="20"/>
              </w:rPr>
            </w:pPr>
            <w:r w:rsidRPr="00685D18">
              <w:rPr>
                <w:rFonts w:ascii="Calibri" w:hAnsi="Calibri" w:cs="Calibri"/>
                <w:sz w:val="20"/>
                <w:szCs w:val="20"/>
              </w:rPr>
              <w:t>Promote and develop appropriate certificate programs</w:t>
            </w:r>
          </w:p>
        </w:tc>
        <w:tc>
          <w:tcPr>
            <w:tcW w:w="862" w:type="dxa"/>
          </w:tcPr>
          <w:p w:rsidR="00B21C37" w:rsidRPr="00685D18" w:rsidRDefault="00B21C37" w:rsidP="00B34D38">
            <w:pPr>
              <w:ind w:firstLine="0"/>
              <w:rPr>
                <w:sz w:val="20"/>
                <w:szCs w:val="20"/>
              </w:rPr>
            </w:pPr>
          </w:p>
        </w:tc>
        <w:tc>
          <w:tcPr>
            <w:tcW w:w="1043" w:type="dxa"/>
          </w:tcPr>
          <w:p w:rsidR="00B21C37" w:rsidRPr="00685D18" w:rsidRDefault="00035308" w:rsidP="00B34D38">
            <w:pPr>
              <w:ind w:firstLine="0"/>
              <w:rPr>
                <w:sz w:val="20"/>
                <w:szCs w:val="20"/>
              </w:rPr>
            </w:pPr>
            <w:r w:rsidRPr="00685D18">
              <w:rPr>
                <w:sz w:val="20"/>
                <w:szCs w:val="20"/>
              </w:rPr>
              <w:t>X</w:t>
            </w:r>
          </w:p>
        </w:tc>
        <w:tc>
          <w:tcPr>
            <w:tcW w:w="862" w:type="dxa"/>
          </w:tcPr>
          <w:p w:rsidR="00B21C37" w:rsidRPr="00685D18" w:rsidRDefault="00B21C37" w:rsidP="00B34D38">
            <w:pPr>
              <w:ind w:firstLine="0"/>
              <w:rPr>
                <w:sz w:val="20"/>
                <w:szCs w:val="20"/>
              </w:rPr>
            </w:pPr>
          </w:p>
        </w:tc>
        <w:tc>
          <w:tcPr>
            <w:tcW w:w="993" w:type="dxa"/>
          </w:tcPr>
          <w:p w:rsidR="00B21C37" w:rsidRPr="00685D18" w:rsidRDefault="00B21C37" w:rsidP="00B34D38">
            <w:pPr>
              <w:ind w:firstLine="0"/>
              <w:rPr>
                <w:sz w:val="20"/>
                <w:szCs w:val="20"/>
              </w:rPr>
            </w:pPr>
          </w:p>
        </w:tc>
        <w:tc>
          <w:tcPr>
            <w:tcW w:w="6768" w:type="dxa"/>
          </w:tcPr>
          <w:p w:rsidR="00B21C37" w:rsidRPr="00685D18" w:rsidRDefault="002E243C" w:rsidP="00B34D38">
            <w:pPr>
              <w:ind w:firstLine="0"/>
              <w:rPr>
                <w:sz w:val="20"/>
                <w:szCs w:val="20"/>
              </w:rPr>
            </w:pPr>
            <w:r w:rsidRPr="00685D18">
              <w:rPr>
                <w:sz w:val="20"/>
                <w:szCs w:val="20"/>
              </w:rPr>
              <w:t>Dept Chair and faculty will review certificates and curriculum to focus on transfer</w:t>
            </w:r>
          </w:p>
        </w:tc>
      </w:tr>
      <w:tr w:rsidR="00B21C37" w:rsidTr="00083327">
        <w:trPr>
          <w:trHeight w:val="504"/>
        </w:trPr>
        <w:tc>
          <w:tcPr>
            <w:tcW w:w="4323" w:type="dxa"/>
          </w:tcPr>
          <w:p w:rsidR="00035308" w:rsidRPr="00685D18" w:rsidRDefault="00035308" w:rsidP="00035308">
            <w:pPr>
              <w:autoSpaceDE w:val="0"/>
              <w:autoSpaceDN w:val="0"/>
              <w:adjustRightInd w:val="0"/>
              <w:ind w:firstLine="0"/>
              <w:rPr>
                <w:rFonts w:ascii="Calibri" w:hAnsi="Calibri" w:cs="Calibri"/>
                <w:sz w:val="20"/>
                <w:szCs w:val="20"/>
              </w:rPr>
            </w:pPr>
            <w:r w:rsidRPr="00685D18">
              <w:rPr>
                <w:rFonts w:ascii="Calibri" w:hAnsi="Calibri" w:cs="Calibri"/>
                <w:sz w:val="20"/>
                <w:szCs w:val="20"/>
              </w:rPr>
              <w:t>Begin publishing a new Business Computing Department newsletter – Spring 2010 and</w:t>
            </w:r>
          </w:p>
          <w:p w:rsidR="00B21C37" w:rsidRPr="00685D18" w:rsidRDefault="00035308" w:rsidP="00035308">
            <w:pPr>
              <w:ind w:firstLine="0"/>
              <w:rPr>
                <w:sz w:val="20"/>
                <w:szCs w:val="20"/>
              </w:rPr>
            </w:pPr>
            <w:r w:rsidRPr="00685D18">
              <w:rPr>
                <w:rFonts w:ascii="Calibri" w:hAnsi="Calibri" w:cs="Calibri"/>
                <w:sz w:val="20"/>
                <w:szCs w:val="20"/>
              </w:rPr>
              <w:t>quarterly thereafter</w:t>
            </w:r>
          </w:p>
        </w:tc>
        <w:tc>
          <w:tcPr>
            <w:tcW w:w="862" w:type="dxa"/>
          </w:tcPr>
          <w:p w:rsidR="00B21C37" w:rsidRPr="00685D18" w:rsidRDefault="00B21C37" w:rsidP="00B34D38">
            <w:pPr>
              <w:ind w:firstLine="0"/>
              <w:rPr>
                <w:sz w:val="20"/>
                <w:szCs w:val="20"/>
              </w:rPr>
            </w:pPr>
          </w:p>
        </w:tc>
        <w:tc>
          <w:tcPr>
            <w:tcW w:w="1043" w:type="dxa"/>
          </w:tcPr>
          <w:p w:rsidR="00B21C37" w:rsidRPr="00685D18" w:rsidRDefault="00B21C37" w:rsidP="00B34D38">
            <w:pPr>
              <w:ind w:firstLine="0"/>
              <w:rPr>
                <w:sz w:val="20"/>
                <w:szCs w:val="20"/>
              </w:rPr>
            </w:pPr>
          </w:p>
        </w:tc>
        <w:tc>
          <w:tcPr>
            <w:tcW w:w="862" w:type="dxa"/>
          </w:tcPr>
          <w:p w:rsidR="00B21C37" w:rsidRPr="00685D18" w:rsidRDefault="002E243C" w:rsidP="00B34D38">
            <w:pPr>
              <w:ind w:firstLine="0"/>
              <w:rPr>
                <w:sz w:val="20"/>
                <w:szCs w:val="20"/>
              </w:rPr>
            </w:pPr>
            <w:r w:rsidRPr="00685D18">
              <w:rPr>
                <w:sz w:val="20"/>
                <w:szCs w:val="20"/>
              </w:rPr>
              <w:t>X</w:t>
            </w:r>
          </w:p>
        </w:tc>
        <w:tc>
          <w:tcPr>
            <w:tcW w:w="993" w:type="dxa"/>
          </w:tcPr>
          <w:p w:rsidR="00B21C37" w:rsidRPr="00685D18" w:rsidRDefault="00B21C37" w:rsidP="00B34D38">
            <w:pPr>
              <w:ind w:firstLine="0"/>
              <w:rPr>
                <w:sz w:val="20"/>
                <w:szCs w:val="20"/>
              </w:rPr>
            </w:pPr>
          </w:p>
        </w:tc>
        <w:tc>
          <w:tcPr>
            <w:tcW w:w="6768" w:type="dxa"/>
          </w:tcPr>
          <w:p w:rsidR="00B21C37" w:rsidRPr="00685D18" w:rsidRDefault="00024C1E" w:rsidP="002E243C">
            <w:pPr>
              <w:ind w:firstLine="0"/>
              <w:rPr>
                <w:sz w:val="20"/>
                <w:szCs w:val="20"/>
              </w:rPr>
            </w:pPr>
            <w:r w:rsidRPr="00685D18">
              <w:rPr>
                <w:sz w:val="20"/>
                <w:szCs w:val="20"/>
              </w:rPr>
              <w:t xml:space="preserve">Revamp idea - </w:t>
            </w:r>
            <w:r w:rsidR="002E243C" w:rsidRPr="00685D18">
              <w:rPr>
                <w:sz w:val="20"/>
                <w:szCs w:val="20"/>
              </w:rPr>
              <w:t>online newsletter going forward Spring 2014</w:t>
            </w:r>
          </w:p>
        </w:tc>
      </w:tr>
      <w:tr w:rsidR="00B21C37" w:rsidTr="00083327">
        <w:trPr>
          <w:trHeight w:val="504"/>
        </w:trPr>
        <w:tc>
          <w:tcPr>
            <w:tcW w:w="4323" w:type="dxa"/>
          </w:tcPr>
          <w:p w:rsidR="00B21C37" w:rsidRPr="00685D18" w:rsidRDefault="00035308" w:rsidP="00035308">
            <w:pPr>
              <w:autoSpaceDE w:val="0"/>
              <w:autoSpaceDN w:val="0"/>
              <w:adjustRightInd w:val="0"/>
              <w:ind w:firstLine="0"/>
              <w:rPr>
                <w:sz w:val="20"/>
                <w:szCs w:val="20"/>
              </w:rPr>
            </w:pPr>
            <w:r w:rsidRPr="00685D18">
              <w:rPr>
                <w:rFonts w:ascii="Calibri" w:hAnsi="Calibri" w:cs="Calibri"/>
                <w:sz w:val="20"/>
                <w:szCs w:val="20"/>
              </w:rPr>
              <w:t xml:space="preserve">Establish a vital, involved professional advisory committee and regularly survey the business community to assess the quality of our programs </w:t>
            </w:r>
            <w:r w:rsidRPr="00685D18">
              <w:rPr>
                <w:rFonts w:ascii="Calibri" w:hAnsi="Calibri" w:cs="Calibri"/>
                <w:sz w:val="20"/>
                <w:szCs w:val="20"/>
              </w:rPr>
              <w:lastRenderedPageBreak/>
              <w:t>– Spring 2010 and ongoing</w:t>
            </w:r>
          </w:p>
        </w:tc>
        <w:tc>
          <w:tcPr>
            <w:tcW w:w="862" w:type="dxa"/>
          </w:tcPr>
          <w:p w:rsidR="00B21C37" w:rsidRPr="00685D18" w:rsidRDefault="00035308" w:rsidP="00B34D38">
            <w:pPr>
              <w:ind w:firstLine="0"/>
              <w:rPr>
                <w:sz w:val="20"/>
                <w:szCs w:val="20"/>
              </w:rPr>
            </w:pPr>
            <w:r w:rsidRPr="00685D18">
              <w:rPr>
                <w:sz w:val="20"/>
                <w:szCs w:val="20"/>
              </w:rPr>
              <w:lastRenderedPageBreak/>
              <w:t>X</w:t>
            </w:r>
          </w:p>
        </w:tc>
        <w:tc>
          <w:tcPr>
            <w:tcW w:w="1043" w:type="dxa"/>
          </w:tcPr>
          <w:p w:rsidR="00B21C37" w:rsidRPr="00685D18" w:rsidRDefault="00B21C37" w:rsidP="00B34D38">
            <w:pPr>
              <w:ind w:firstLine="0"/>
              <w:rPr>
                <w:sz w:val="20"/>
                <w:szCs w:val="20"/>
              </w:rPr>
            </w:pPr>
          </w:p>
        </w:tc>
        <w:tc>
          <w:tcPr>
            <w:tcW w:w="862" w:type="dxa"/>
          </w:tcPr>
          <w:p w:rsidR="00B21C37" w:rsidRPr="00685D18" w:rsidRDefault="00B21C37" w:rsidP="00B34D38">
            <w:pPr>
              <w:ind w:firstLine="0"/>
              <w:rPr>
                <w:sz w:val="20"/>
                <w:szCs w:val="20"/>
              </w:rPr>
            </w:pPr>
          </w:p>
        </w:tc>
        <w:tc>
          <w:tcPr>
            <w:tcW w:w="993" w:type="dxa"/>
          </w:tcPr>
          <w:p w:rsidR="00B21C37" w:rsidRPr="00685D18" w:rsidRDefault="00B21C37" w:rsidP="00B34D38">
            <w:pPr>
              <w:ind w:firstLine="0"/>
              <w:rPr>
                <w:sz w:val="20"/>
                <w:szCs w:val="20"/>
              </w:rPr>
            </w:pPr>
          </w:p>
        </w:tc>
        <w:tc>
          <w:tcPr>
            <w:tcW w:w="6768" w:type="dxa"/>
          </w:tcPr>
          <w:p w:rsidR="00B21C37" w:rsidRPr="00685D18" w:rsidRDefault="00035308" w:rsidP="00B34D38">
            <w:pPr>
              <w:ind w:firstLine="0"/>
              <w:rPr>
                <w:sz w:val="20"/>
                <w:szCs w:val="20"/>
              </w:rPr>
            </w:pPr>
            <w:r w:rsidRPr="00685D18">
              <w:rPr>
                <w:sz w:val="20"/>
                <w:szCs w:val="20"/>
              </w:rPr>
              <w:t>Annual advisory committees review curriculum and suggest changes to the curriculum.</w:t>
            </w:r>
          </w:p>
        </w:tc>
      </w:tr>
      <w:tr w:rsidR="00035308" w:rsidTr="00083327">
        <w:trPr>
          <w:trHeight w:val="504"/>
        </w:trPr>
        <w:tc>
          <w:tcPr>
            <w:tcW w:w="4323" w:type="dxa"/>
          </w:tcPr>
          <w:p w:rsidR="00035308" w:rsidRPr="00685D18" w:rsidRDefault="00035308" w:rsidP="00035308">
            <w:pPr>
              <w:autoSpaceDE w:val="0"/>
              <w:autoSpaceDN w:val="0"/>
              <w:adjustRightInd w:val="0"/>
              <w:ind w:firstLine="0"/>
              <w:rPr>
                <w:rFonts w:ascii="Calibri" w:hAnsi="Calibri" w:cs="Calibri"/>
                <w:sz w:val="20"/>
                <w:szCs w:val="20"/>
              </w:rPr>
            </w:pPr>
            <w:r w:rsidRPr="00685D18">
              <w:rPr>
                <w:rFonts w:ascii="Calibri" w:hAnsi="Calibri" w:cs="Calibri"/>
                <w:sz w:val="20"/>
                <w:szCs w:val="20"/>
              </w:rPr>
              <w:lastRenderedPageBreak/>
              <w:t>Aggressively and consistently market the Business Computing Program – Spring 2005 and</w:t>
            </w:r>
          </w:p>
          <w:p w:rsidR="00035308" w:rsidRPr="00685D18" w:rsidRDefault="00035308" w:rsidP="00035308">
            <w:pPr>
              <w:autoSpaceDE w:val="0"/>
              <w:autoSpaceDN w:val="0"/>
              <w:adjustRightInd w:val="0"/>
              <w:ind w:firstLine="0"/>
              <w:rPr>
                <w:rFonts w:ascii="Calibri" w:hAnsi="Calibri" w:cs="Calibri"/>
                <w:sz w:val="20"/>
                <w:szCs w:val="20"/>
              </w:rPr>
            </w:pPr>
            <w:r w:rsidRPr="00685D18">
              <w:rPr>
                <w:rFonts w:ascii="Calibri" w:hAnsi="Calibri" w:cs="Calibri"/>
                <w:sz w:val="20"/>
                <w:szCs w:val="20"/>
              </w:rPr>
              <w:t>ongoing</w:t>
            </w:r>
          </w:p>
        </w:tc>
        <w:tc>
          <w:tcPr>
            <w:tcW w:w="862" w:type="dxa"/>
          </w:tcPr>
          <w:p w:rsidR="00035308" w:rsidRPr="00685D18" w:rsidRDefault="00035308" w:rsidP="00B34D38">
            <w:pPr>
              <w:ind w:firstLine="0"/>
              <w:rPr>
                <w:sz w:val="20"/>
                <w:szCs w:val="20"/>
              </w:rPr>
            </w:pPr>
            <w:r w:rsidRPr="00685D18">
              <w:rPr>
                <w:sz w:val="20"/>
                <w:szCs w:val="20"/>
              </w:rPr>
              <w:t>X</w:t>
            </w:r>
          </w:p>
        </w:tc>
        <w:tc>
          <w:tcPr>
            <w:tcW w:w="1043" w:type="dxa"/>
          </w:tcPr>
          <w:p w:rsidR="00035308" w:rsidRPr="00685D18" w:rsidRDefault="00035308" w:rsidP="00B34D38">
            <w:pPr>
              <w:ind w:firstLine="0"/>
              <w:rPr>
                <w:sz w:val="20"/>
                <w:szCs w:val="20"/>
              </w:rPr>
            </w:pPr>
          </w:p>
        </w:tc>
        <w:tc>
          <w:tcPr>
            <w:tcW w:w="862" w:type="dxa"/>
          </w:tcPr>
          <w:p w:rsidR="00035308" w:rsidRPr="00685D18" w:rsidRDefault="00035308" w:rsidP="00B34D38">
            <w:pPr>
              <w:ind w:firstLine="0"/>
              <w:rPr>
                <w:sz w:val="20"/>
                <w:szCs w:val="20"/>
              </w:rPr>
            </w:pPr>
          </w:p>
        </w:tc>
        <w:tc>
          <w:tcPr>
            <w:tcW w:w="993" w:type="dxa"/>
          </w:tcPr>
          <w:p w:rsidR="00035308" w:rsidRPr="00685D18" w:rsidRDefault="00035308" w:rsidP="00B34D38">
            <w:pPr>
              <w:ind w:firstLine="0"/>
              <w:rPr>
                <w:sz w:val="20"/>
                <w:szCs w:val="20"/>
              </w:rPr>
            </w:pPr>
          </w:p>
        </w:tc>
        <w:tc>
          <w:tcPr>
            <w:tcW w:w="6768" w:type="dxa"/>
          </w:tcPr>
          <w:p w:rsidR="00035308" w:rsidRPr="00685D18" w:rsidRDefault="002E243C" w:rsidP="00B34D38">
            <w:pPr>
              <w:ind w:firstLine="0"/>
              <w:rPr>
                <w:sz w:val="20"/>
                <w:szCs w:val="20"/>
              </w:rPr>
            </w:pPr>
            <w:r w:rsidRPr="00685D18">
              <w:rPr>
                <w:sz w:val="20"/>
                <w:szCs w:val="20"/>
              </w:rPr>
              <w:t>Continue into 2014</w:t>
            </w:r>
          </w:p>
        </w:tc>
      </w:tr>
    </w:tbl>
    <w:p w:rsidR="00B16BAC" w:rsidRDefault="00B16BAC" w:rsidP="00B21C37">
      <w:pPr>
        <w:ind w:left="720"/>
        <w:rPr>
          <w:rFonts w:asciiTheme="majorHAnsi" w:hAnsiTheme="majorHAnsi" w:cstheme="minorHAnsi"/>
          <w:b/>
        </w:rPr>
      </w:pPr>
    </w:p>
    <w:p w:rsidR="00B21C37" w:rsidRDefault="000366A8" w:rsidP="00B21C37">
      <w:pPr>
        <w:ind w:left="720"/>
        <w:rPr>
          <w:rFonts w:asciiTheme="majorHAnsi" w:hAnsiTheme="majorHAnsi"/>
          <w:b/>
        </w:rPr>
      </w:pPr>
      <w:r w:rsidRPr="000366A8">
        <w:rPr>
          <w:noProof/>
        </w:rPr>
        <w:pict>
          <v:shape id="_x0000_s1030" type="#_x0000_t202" style="position:absolute;left:0;text-align:left;margin-left:-43.9pt;margin-top:24.7pt;width:737.45pt;height:38.1pt;z-index:-2516469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">
            <v:textbox>
              <w:txbxContent>
                <w:p w:rsidR="002E243C" w:rsidRDefault="002E243C" w:rsidP="002E243C">
                  <w:pPr>
                    <w:ind w:firstLine="0"/>
                  </w:pPr>
                  <w:r>
                    <w:t>The progress on the 5 year goals has been very successful</w:t>
                  </w:r>
                  <w:proofErr w:type="gramStart"/>
                  <w:r w:rsidR="005C0B04">
                    <w:t xml:space="preserve">. </w:t>
                  </w:r>
                  <w:proofErr w:type="gramEnd"/>
                  <w:r w:rsidR="005C0B04">
                    <w:t xml:space="preserve">With new department </w:t>
                  </w:r>
                  <w:r>
                    <w:t xml:space="preserve">chair </w:t>
                  </w:r>
                  <w:r w:rsidR="005C0B04">
                    <w:t xml:space="preserve">in place, although there </w:t>
                  </w:r>
                  <w:proofErr w:type="gramStart"/>
                  <w:r w:rsidR="005C0B04">
                    <w:t>isn’t</w:t>
                  </w:r>
                  <w:proofErr w:type="gramEnd"/>
                  <w:r w:rsidR="005C0B04">
                    <w:t xml:space="preserve"> a </w:t>
                  </w:r>
                  <w:r>
                    <w:t xml:space="preserve">full-time faculty member </w:t>
                  </w:r>
                  <w:r w:rsidR="005C0B04">
                    <w:t>at this time, it is hopeful the program will continue to be successful.</w:t>
                  </w:r>
                </w:p>
              </w:txbxContent>
            </v:textbox>
            <w10:wrap type="topAndBottom"/>
          </v:shape>
        </w:pict>
      </w:r>
      <w:r w:rsidR="00B21C37">
        <w:rPr>
          <w:rFonts w:asciiTheme="majorHAnsi" w:hAnsiTheme="majorHAnsi" w:cstheme="minorHAnsi"/>
          <w:b/>
        </w:rPr>
        <w:t xml:space="preserve"> </w:t>
      </w:r>
      <w:r w:rsidR="00B21C37" w:rsidRPr="00B21C37">
        <w:rPr>
          <w:rFonts w:asciiTheme="majorHAnsi" w:hAnsiTheme="majorHAnsi" w:cstheme="minorHAnsi"/>
          <w:b/>
        </w:rPr>
        <w:t>Analysis of</w:t>
      </w:r>
      <w:r w:rsidR="00B21C37">
        <w:t xml:space="preserve"> </w:t>
      </w:r>
      <w:r w:rsidR="003172B1">
        <w:rPr>
          <w:rFonts w:asciiTheme="majorHAnsi" w:hAnsiTheme="majorHAnsi"/>
          <w:b/>
        </w:rPr>
        <w:t>Progress on</w:t>
      </w:r>
      <w:r w:rsidR="00B21C37" w:rsidRPr="00B21C37">
        <w:rPr>
          <w:rFonts w:asciiTheme="majorHAnsi" w:hAnsiTheme="majorHAnsi"/>
          <w:b/>
        </w:rPr>
        <w:t xml:space="preserve"> 5-year Goals</w:t>
      </w:r>
    </w:p>
    <w:p w:rsidR="00B16BAC" w:rsidRDefault="00B16BAC" w:rsidP="00B21C37">
      <w:pPr>
        <w:ind w:left="720"/>
        <w:rPr>
          <w:rFonts w:asciiTheme="majorHAnsi" w:hAnsiTheme="majorHAnsi"/>
          <w:b/>
        </w:rPr>
      </w:pPr>
    </w:p>
    <w:p w:rsidR="00B21C37" w:rsidRDefault="00B21C37" w:rsidP="00B21C37">
      <w:pPr>
        <w:pStyle w:val="Heading3"/>
        <w:numPr>
          <w:ilvl w:val="0"/>
          <w:numId w:val="1"/>
        </w:numPr>
        <w:rPr>
          <w:color w:val="auto"/>
          <w:sz w:val="28"/>
          <w:szCs w:val="28"/>
        </w:rPr>
      </w:pPr>
      <w:r w:rsidRPr="002C7F92">
        <w:rPr>
          <w:color w:val="auto"/>
          <w:sz w:val="28"/>
          <w:szCs w:val="28"/>
        </w:rPr>
        <w:t>Action Plan and Resource Request Based on Annual Data</w:t>
      </w:r>
    </w:p>
    <w:p w:rsidR="00B16BAC" w:rsidRPr="00B16BAC" w:rsidRDefault="00B16BAC" w:rsidP="00B16BAC"/>
    <w:tbl>
      <w:tblPr>
        <w:tblStyle w:val="TableGrid"/>
        <w:tblW w:w="14400" w:type="dxa"/>
        <w:jc w:val="center"/>
        <w:tblLayout w:type="fixed"/>
        <w:tblLook w:val="04A0"/>
      </w:tblPr>
      <w:tblGrid>
        <w:gridCol w:w="1620"/>
        <w:gridCol w:w="1890"/>
        <w:gridCol w:w="2490"/>
        <w:gridCol w:w="1363"/>
        <w:gridCol w:w="2897"/>
        <w:gridCol w:w="1251"/>
        <w:gridCol w:w="1359"/>
        <w:gridCol w:w="1530"/>
      </w:tblGrid>
      <w:tr w:rsidR="00B21C37" w:rsidTr="00685D18">
        <w:trPr>
          <w:jc w:val="center"/>
        </w:trPr>
        <w:tc>
          <w:tcPr>
            <w:tcW w:w="1620" w:type="dxa"/>
          </w:tcPr>
          <w:p w:rsidR="00B21C37" w:rsidRPr="00FB2802" w:rsidRDefault="00B21C37" w:rsidP="00F82802">
            <w:pPr>
              <w:ind w:firstLine="0"/>
              <w:jc w:val="center"/>
              <w:rPr>
                <w:b/>
                <w:sz w:val="20"/>
                <w:szCs w:val="20"/>
              </w:rPr>
            </w:pPr>
            <w:r w:rsidRPr="00FB2802">
              <w:rPr>
                <w:b/>
                <w:sz w:val="20"/>
                <w:szCs w:val="20"/>
              </w:rPr>
              <w:t>Action</w:t>
            </w:r>
          </w:p>
        </w:tc>
        <w:tc>
          <w:tcPr>
            <w:tcW w:w="1890" w:type="dxa"/>
            <w:tcMar>
              <w:top w:w="72" w:type="dxa"/>
              <w:left w:w="115" w:type="dxa"/>
              <w:right w:w="115" w:type="dxa"/>
            </w:tcMar>
          </w:tcPr>
          <w:p w:rsidR="00B21C37" w:rsidRPr="00FB2802" w:rsidRDefault="00B21C37" w:rsidP="00B21C37">
            <w:pPr>
              <w:ind w:firstLine="0"/>
              <w:jc w:val="center"/>
              <w:rPr>
                <w:b/>
                <w:sz w:val="20"/>
                <w:szCs w:val="20"/>
              </w:rPr>
            </w:pPr>
            <w:r>
              <w:rPr>
                <w:b/>
                <w:sz w:val="20"/>
                <w:szCs w:val="20"/>
              </w:rPr>
              <w:t>Institutional planning goals*</w:t>
            </w:r>
          </w:p>
        </w:tc>
        <w:tc>
          <w:tcPr>
            <w:tcW w:w="2490" w:type="dxa"/>
          </w:tcPr>
          <w:p w:rsidR="00B21C37" w:rsidRPr="00FB2802" w:rsidRDefault="00B21C37" w:rsidP="00F82802">
            <w:pPr>
              <w:ind w:firstLine="0"/>
              <w:jc w:val="center"/>
              <w:rPr>
                <w:b/>
                <w:sz w:val="20"/>
                <w:szCs w:val="20"/>
              </w:rPr>
            </w:pPr>
            <w:r w:rsidRPr="00FB2802">
              <w:rPr>
                <w:b/>
                <w:sz w:val="20"/>
                <w:szCs w:val="20"/>
              </w:rPr>
              <w:t>How action will improve student learning</w:t>
            </w:r>
          </w:p>
        </w:tc>
        <w:tc>
          <w:tcPr>
            <w:tcW w:w="1363" w:type="dxa"/>
          </w:tcPr>
          <w:p w:rsidR="00B21C37" w:rsidRPr="00FB2802" w:rsidRDefault="00B21C37" w:rsidP="00F82802">
            <w:pPr>
              <w:ind w:firstLine="0"/>
              <w:jc w:val="center"/>
              <w:rPr>
                <w:b/>
                <w:sz w:val="20"/>
                <w:szCs w:val="20"/>
              </w:rPr>
            </w:pPr>
            <w:r w:rsidRPr="00FB2802">
              <w:rPr>
                <w:b/>
                <w:sz w:val="20"/>
                <w:szCs w:val="20"/>
              </w:rPr>
              <w:t>Type of Resource</w:t>
            </w:r>
          </w:p>
        </w:tc>
        <w:tc>
          <w:tcPr>
            <w:tcW w:w="2897" w:type="dxa"/>
          </w:tcPr>
          <w:p w:rsidR="00B21C37" w:rsidRPr="00FB2802" w:rsidRDefault="00B21C37" w:rsidP="00F82802">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F82802">
            <w:pPr>
              <w:ind w:firstLine="0"/>
              <w:jc w:val="center"/>
              <w:rPr>
                <w:b/>
                <w:sz w:val="20"/>
                <w:szCs w:val="20"/>
              </w:rPr>
            </w:pPr>
            <w:r>
              <w:rPr>
                <w:b/>
                <w:sz w:val="20"/>
                <w:szCs w:val="20"/>
              </w:rPr>
              <w:t>Department priority</w:t>
            </w:r>
            <w:r w:rsidR="00805581">
              <w:rPr>
                <w:b/>
                <w:sz w:val="20"/>
                <w:szCs w:val="20"/>
              </w:rPr>
              <w:t>**</w:t>
            </w:r>
          </w:p>
        </w:tc>
        <w:tc>
          <w:tcPr>
            <w:tcW w:w="1359" w:type="dxa"/>
          </w:tcPr>
          <w:p w:rsidR="00B21C37" w:rsidRPr="00FB2802" w:rsidRDefault="00B21C37" w:rsidP="00F82802">
            <w:pPr>
              <w:ind w:firstLine="0"/>
              <w:jc w:val="center"/>
              <w:rPr>
                <w:b/>
                <w:sz w:val="20"/>
                <w:szCs w:val="20"/>
              </w:rPr>
            </w:pPr>
            <w:r w:rsidRPr="00FB2802">
              <w:rPr>
                <w:b/>
                <w:sz w:val="20"/>
                <w:szCs w:val="20"/>
              </w:rPr>
              <w:t>Approximate cost</w:t>
            </w:r>
          </w:p>
        </w:tc>
        <w:tc>
          <w:tcPr>
            <w:tcW w:w="1530" w:type="dxa"/>
          </w:tcPr>
          <w:p w:rsidR="00B21C37" w:rsidRPr="00FB2802" w:rsidRDefault="00B21C37" w:rsidP="00F82802">
            <w:pPr>
              <w:ind w:firstLine="0"/>
              <w:jc w:val="center"/>
              <w:rPr>
                <w:b/>
                <w:sz w:val="20"/>
                <w:szCs w:val="20"/>
              </w:rPr>
            </w:pPr>
            <w:r w:rsidRPr="00FB2802">
              <w:rPr>
                <w:b/>
                <w:sz w:val="20"/>
                <w:szCs w:val="20"/>
              </w:rPr>
              <w:t>Potential Funding Source</w:t>
            </w:r>
          </w:p>
        </w:tc>
      </w:tr>
      <w:tr w:rsidR="00B21C37" w:rsidTr="00685D18">
        <w:trPr>
          <w:jc w:val="center"/>
        </w:trPr>
        <w:tc>
          <w:tcPr>
            <w:tcW w:w="1620" w:type="dxa"/>
          </w:tcPr>
          <w:p w:rsidR="00B21C37" w:rsidRPr="00685D18" w:rsidRDefault="00B21C37" w:rsidP="00F82802">
            <w:pPr>
              <w:ind w:firstLine="0"/>
              <w:rPr>
                <w:sz w:val="20"/>
                <w:szCs w:val="20"/>
              </w:rPr>
            </w:pPr>
          </w:p>
        </w:tc>
        <w:tc>
          <w:tcPr>
            <w:tcW w:w="1890" w:type="dxa"/>
          </w:tcPr>
          <w:p w:rsidR="00B21C37" w:rsidRPr="00685D18" w:rsidRDefault="00B21C37" w:rsidP="00F82802">
            <w:pPr>
              <w:ind w:firstLine="0"/>
              <w:rPr>
                <w:sz w:val="20"/>
                <w:szCs w:val="20"/>
              </w:rPr>
            </w:pPr>
          </w:p>
        </w:tc>
        <w:tc>
          <w:tcPr>
            <w:tcW w:w="2490" w:type="dxa"/>
          </w:tcPr>
          <w:p w:rsidR="00B21C37" w:rsidRPr="00685D18" w:rsidRDefault="00B21C37" w:rsidP="00F82802">
            <w:pPr>
              <w:ind w:firstLine="0"/>
              <w:rPr>
                <w:sz w:val="20"/>
                <w:szCs w:val="20"/>
              </w:rPr>
            </w:pPr>
          </w:p>
        </w:tc>
        <w:tc>
          <w:tcPr>
            <w:tcW w:w="1363" w:type="dxa"/>
          </w:tcPr>
          <w:p w:rsidR="00B21C37" w:rsidRPr="00685D18" w:rsidRDefault="00B21C37" w:rsidP="00B21C37">
            <w:pPr>
              <w:ind w:firstLine="0"/>
              <w:jc w:val="center"/>
              <w:rPr>
                <w:sz w:val="20"/>
                <w:szCs w:val="20"/>
              </w:rPr>
            </w:pPr>
            <w:r w:rsidRPr="00685D18">
              <w:rPr>
                <w:sz w:val="20"/>
                <w:szCs w:val="20"/>
              </w:rPr>
              <w:t xml:space="preserve">Equipment </w:t>
            </w:r>
          </w:p>
        </w:tc>
        <w:tc>
          <w:tcPr>
            <w:tcW w:w="2897" w:type="dxa"/>
          </w:tcPr>
          <w:p w:rsidR="00B21C37" w:rsidRPr="00685D18" w:rsidRDefault="00B21C37" w:rsidP="00F82802">
            <w:pPr>
              <w:ind w:firstLine="0"/>
              <w:rPr>
                <w:sz w:val="20"/>
                <w:szCs w:val="20"/>
              </w:rPr>
            </w:pPr>
          </w:p>
        </w:tc>
        <w:tc>
          <w:tcPr>
            <w:tcW w:w="1251" w:type="dxa"/>
          </w:tcPr>
          <w:p w:rsidR="00B21C37" w:rsidRPr="00685D18" w:rsidRDefault="00B21C37" w:rsidP="00F82802">
            <w:pPr>
              <w:ind w:firstLine="0"/>
              <w:rPr>
                <w:sz w:val="20"/>
                <w:szCs w:val="20"/>
              </w:rPr>
            </w:pPr>
          </w:p>
        </w:tc>
        <w:tc>
          <w:tcPr>
            <w:tcW w:w="1359" w:type="dxa"/>
          </w:tcPr>
          <w:p w:rsidR="00B21C37" w:rsidRPr="00685D18" w:rsidRDefault="00B21C37" w:rsidP="00F82802">
            <w:pPr>
              <w:ind w:firstLine="0"/>
              <w:rPr>
                <w:sz w:val="20"/>
                <w:szCs w:val="20"/>
              </w:rPr>
            </w:pPr>
          </w:p>
        </w:tc>
        <w:tc>
          <w:tcPr>
            <w:tcW w:w="1530" w:type="dxa"/>
          </w:tcPr>
          <w:p w:rsidR="00B21C37" w:rsidRPr="00685D18" w:rsidRDefault="00B21C37" w:rsidP="00F82802">
            <w:pPr>
              <w:ind w:firstLine="0"/>
              <w:rPr>
                <w:sz w:val="20"/>
                <w:szCs w:val="20"/>
              </w:rPr>
            </w:pPr>
          </w:p>
        </w:tc>
      </w:tr>
      <w:tr w:rsidR="00B21C37" w:rsidTr="00685D18">
        <w:trPr>
          <w:jc w:val="center"/>
        </w:trPr>
        <w:tc>
          <w:tcPr>
            <w:tcW w:w="1620" w:type="dxa"/>
          </w:tcPr>
          <w:p w:rsidR="00B21C37" w:rsidRPr="00685D18" w:rsidRDefault="00B21C37" w:rsidP="00F82802">
            <w:pPr>
              <w:ind w:firstLine="0"/>
              <w:rPr>
                <w:sz w:val="20"/>
                <w:szCs w:val="20"/>
              </w:rPr>
            </w:pPr>
          </w:p>
        </w:tc>
        <w:tc>
          <w:tcPr>
            <w:tcW w:w="1890" w:type="dxa"/>
          </w:tcPr>
          <w:p w:rsidR="00B21C37" w:rsidRPr="00685D18" w:rsidRDefault="00B21C37" w:rsidP="00F82802">
            <w:pPr>
              <w:ind w:firstLine="0"/>
              <w:rPr>
                <w:sz w:val="20"/>
                <w:szCs w:val="20"/>
              </w:rPr>
            </w:pPr>
          </w:p>
        </w:tc>
        <w:tc>
          <w:tcPr>
            <w:tcW w:w="2490" w:type="dxa"/>
          </w:tcPr>
          <w:p w:rsidR="00B21C37" w:rsidRPr="00685D18" w:rsidRDefault="00B21C37" w:rsidP="00F82802">
            <w:pPr>
              <w:ind w:firstLine="0"/>
              <w:rPr>
                <w:sz w:val="20"/>
                <w:szCs w:val="20"/>
              </w:rPr>
            </w:pPr>
          </w:p>
        </w:tc>
        <w:tc>
          <w:tcPr>
            <w:tcW w:w="1363" w:type="dxa"/>
          </w:tcPr>
          <w:p w:rsidR="00B21C37" w:rsidRPr="00685D18" w:rsidRDefault="00B21C37" w:rsidP="00F82802">
            <w:pPr>
              <w:ind w:firstLine="0"/>
              <w:jc w:val="center"/>
              <w:rPr>
                <w:sz w:val="20"/>
                <w:szCs w:val="20"/>
              </w:rPr>
            </w:pPr>
            <w:r w:rsidRPr="00685D18">
              <w:rPr>
                <w:sz w:val="20"/>
                <w:szCs w:val="20"/>
              </w:rPr>
              <w:t>Facilities</w:t>
            </w:r>
          </w:p>
        </w:tc>
        <w:tc>
          <w:tcPr>
            <w:tcW w:w="2897" w:type="dxa"/>
          </w:tcPr>
          <w:p w:rsidR="00B21C37" w:rsidRPr="00685D18" w:rsidRDefault="00B21C37" w:rsidP="00F82802">
            <w:pPr>
              <w:ind w:firstLine="0"/>
              <w:rPr>
                <w:sz w:val="20"/>
                <w:szCs w:val="20"/>
              </w:rPr>
            </w:pPr>
          </w:p>
        </w:tc>
        <w:tc>
          <w:tcPr>
            <w:tcW w:w="1251" w:type="dxa"/>
          </w:tcPr>
          <w:p w:rsidR="00B21C37" w:rsidRPr="00685D18" w:rsidRDefault="00B21C37" w:rsidP="00F82802">
            <w:pPr>
              <w:ind w:firstLine="0"/>
              <w:rPr>
                <w:sz w:val="20"/>
                <w:szCs w:val="20"/>
              </w:rPr>
            </w:pPr>
          </w:p>
        </w:tc>
        <w:tc>
          <w:tcPr>
            <w:tcW w:w="1359" w:type="dxa"/>
          </w:tcPr>
          <w:p w:rsidR="00B21C37" w:rsidRPr="00685D18" w:rsidRDefault="00B21C37" w:rsidP="00F82802">
            <w:pPr>
              <w:ind w:firstLine="0"/>
              <w:rPr>
                <w:sz w:val="20"/>
                <w:szCs w:val="20"/>
              </w:rPr>
            </w:pPr>
          </w:p>
        </w:tc>
        <w:tc>
          <w:tcPr>
            <w:tcW w:w="1530" w:type="dxa"/>
          </w:tcPr>
          <w:p w:rsidR="00B21C37" w:rsidRPr="00685D18" w:rsidRDefault="00B21C37" w:rsidP="00F82802">
            <w:pPr>
              <w:ind w:firstLine="0"/>
              <w:rPr>
                <w:sz w:val="20"/>
                <w:szCs w:val="20"/>
              </w:rPr>
            </w:pPr>
          </w:p>
        </w:tc>
      </w:tr>
      <w:tr w:rsidR="00B21C37" w:rsidTr="00685D18">
        <w:trPr>
          <w:jc w:val="center"/>
        </w:trPr>
        <w:tc>
          <w:tcPr>
            <w:tcW w:w="1620" w:type="dxa"/>
          </w:tcPr>
          <w:p w:rsidR="00B21C37" w:rsidRPr="00685D18" w:rsidRDefault="00B21C37" w:rsidP="00F82802">
            <w:pPr>
              <w:ind w:firstLine="0"/>
              <w:rPr>
                <w:sz w:val="20"/>
                <w:szCs w:val="20"/>
              </w:rPr>
            </w:pPr>
          </w:p>
        </w:tc>
        <w:tc>
          <w:tcPr>
            <w:tcW w:w="1890" w:type="dxa"/>
          </w:tcPr>
          <w:p w:rsidR="00B21C37" w:rsidRPr="00685D18" w:rsidRDefault="00B21C37" w:rsidP="00F82802">
            <w:pPr>
              <w:ind w:firstLine="0"/>
              <w:rPr>
                <w:sz w:val="20"/>
                <w:szCs w:val="20"/>
              </w:rPr>
            </w:pPr>
          </w:p>
        </w:tc>
        <w:tc>
          <w:tcPr>
            <w:tcW w:w="2490" w:type="dxa"/>
          </w:tcPr>
          <w:p w:rsidR="00B21C37" w:rsidRPr="00685D18" w:rsidRDefault="00B21C37" w:rsidP="00F82802">
            <w:pPr>
              <w:ind w:firstLine="0"/>
              <w:rPr>
                <w:sz w:val="20"/>
                <w:szCs w:val="20"/>
              </w:rPr>
            </w:pPr>
          </w:p>
        </w:tc>
        <w:tc>
          <w:tcPr>
            <w:tcW w:w="1363" w:type="dxa"/>
          </w:tcPr>
          <w:p w:rsidR="00B21C37" w:rsidRPr="00685D18" w:rsidRDefault="00B21C37" w:rsidP="00F82802">
            <w:pPr>
              <w:ind w:firstLine="0"/>
              <w:jc w:val="center"/>
              <w:rPr>
                <w:sz w:val="20"/>
                <w:szCs w:val="20"/>
              </w:rPr>
            </w:pPr>
            <w:r w:rsidRPr="00685D18">
              <w:rPr>
                <w:sz w:val="20"/>
                <w:szCs w:val="20"/>
              </w:rPr>
              <w:t>Personnel</w:t>
            </w:r>
          </w:p>
        </w:tc>
        <w:tc>
          <w:tcPr>
            <w:tcW w:w="2897" w:type="dxa"/>
          </w:tcPr>
          <w:p w:rsidR="00B21C37" w:rsidRPr="00685D18" w:rsidRDefault="00B21C37" w:rsidP="00F82802">
            <w:pPr>
              <w:ind w:firstLine="0"/>
              <w:rPr>
                <w:sz w:val="20"/>
                <w:szCs w:val="20"/>
              </w:rPr>
            </w:pPr>
          </w:p>
        </w:tc>
        <w:tc>
          <w:tcPr>
            <w:tcW w:w="1251" w:type="dxa"/>
          </w:tcPr>
          <w:p w:rsidR="00B21C37" w:rsidRPr="00685D18" w:rsidRDefault="00B21C37" w:rsidP="00F82802">
            <w:pPr>
              <w:ind w:firstLine="0"/>
              <w:rPr>
                <w:sz w:val="20"/>
                <w:szCs w:val="20"/>
              </w:rPr>
            </w:pPr>
          </w:p>
        </w:tc>
        <w:tc>
          <w:tcPr>
            <w:tcW w:w="1359" w:type="dxa"/>
          </w:tcPr>
          <w:p w:rsidR="00B21C37" w:rsidRPr="00685D18" w:rsidRDefault="00B21C37" w:rsidP="00F82802">
            <w:pPr>
              <w:ind w:firstLine="0"/>
              <w:rPr>
                <w:sz w:val="20"/>
                <w:szCs w:val="20"/>
              </w:rPr>
            </w:pPr>
          </w:p>
        </w:tc>
        <w:tc>
          <w:tcPr>
            <w:tcW w:w="1530" w:type="dxa"/>
          </w:tcPr>
          <w:p w:rsidR="00B21C37" w:rsidRPr="00685D18" w:rsidRDefault="00B21C37" w:rsidP="00F82802">
            <w:pPr>
              <w:ind w:firstLine="0"/>
              <w:rPr>
                <w:sz w:val="20"/>
                <w:szCs w:val="20"/>
              </w:rPr>
            </w:pPr>
          </w:p>
        </w:tc>
      </w:tr>
      <w:tr w:rsidR="00F0629C" w:rsidTr="00685D18">
        <w:trPr>
          <w:jc w:val="center"/>
        </w:trPr>
        <w:tc>
          <w:tcPr>
            <w:tcW w:w="1620" w:type="dxa"/>
          </w:tcPr>
          <w:p w:rsidR="00F0629C" w:rsidRPr="00685D18" w:rsidRDefault="00F0629C" w:rsidP="00F82802">
            <w:pPr>
              <w:ind w:firstLine="0"/>
              <w:rPr>
                <w:sz w:val="20"/>
                <w:szCs w:val="20"/>
              </w:rPr>
            </w:pPr>
            <w:proofErr w:type="spellStart"/>
            <w:r w:rsidRPr="00685D18">
              <w:rPr>
                <w:sz w:val="20"/>
                <w:szCs w:val="20"/>
              </w:rPr>
              <w:t>Camtasia</w:t>
            </w:r>
            <w:proofErr w:type="spellEnd"/>
            <w:r w:rsidR="005C0B04" w:rsidRPr="00685D18">
              <w:rPr>
                <w:sz w:val="20"/>
                <w:szCs w:val="20"/>
              </w:rPr>
              <w:t xml:space="preserve"> - licenses for faculty</w:t>
            </w:r>
          </w:p>
        </w:tc>
        <w:tc>
          <w:tcPr>
            <w:tcW w:w="1890" w:type="dxa"/>
          </w:tcPr>
          <w:p w:rsidR="00F0629C" w:rsidRPr="00685D18" w:rsidRDefault="005C0B04" w:rsidP="00F82802">
            <w:pPr>
              <w:ind w:firstLine="0"/>
              <w:rPr>
                <w:sz w:val="20"/>
                <w:szCs w:val="20"/>
              </w:rPr>
            </w:pPr>
            <w:r w:rsidRPr="00685D18">
              <w:rPr>
                <w:sz w:val="20"/>
                <w:szCs w:val="20"/>
              </w:rPr>
              <w:t>Course Development towards transfer</w:t>
            </w:r>
          </w:p>
        </w:tc>
        <w:tc>
          <w:tcPr>
            <w:tcW w:w="2490" w:type="dxa"/>
          </w:tcPr>
          <w:p w:rsidR="00F0629C" w:rsidRPr="00685D18" w:rsidRDefault="005C0B04" w:rsidP="00F82802">
            <w:pPr>
              <w:ind w:firstLine="0"/>
              <w:rPr>
                <w:sz w:val="20"/>
                <w:szCs w:val="20"/>
              </w:rPr>
            </w:pPr>
            <w:proofErr w:type="gramStart"/>
            <w:r w:rsidRPr="00685D18">
              <w:rPr>
                <w:sz w:val="20"/>
                <w:szCs w:val="20"/>
              </w:rPr>
              <w:t>Alignment with Academic Quality Rubric to add media to all courses.</w:t>
            </w:r>
            <w:proofErr w:type="gramEnd"/>
          </w:p>
        </w:tc>
        <w:tc>
          <w:tcPr>
            <w:tcW w:w="1363" w:type="dxa"/>
          </w:tcPr>
          <w:p w:rsidR="00F0629C" w:rsidRPr="00685D18" w:rsidRDefault="00F0629C" w:rsidP="00F82802">
            <w:pPr>
              <w:ind w:firstLine="0"/>
              <w:jc w:val="center"/>
              <w:rPr>
                <w:sz w:val="20"/>
                <w:szCs w:val="20"/>
              </w:rPr>
            </w:pPr>
            <w:r w:rsidRPr="00685D18">
              <w:rPr>
                <w:sz w:val="20"/>
                <w:szCs w:val="20"/>
              </w:rPr>
              <w:t>Software</w:t>
            </w:r>
          </w:p>
        </w:tc>
        <w:tc>
          <w:tcPr>
            <w:tcW w:w="2897" w:type="dxa"/>
          </w:tcPr>
          <w:p w:rsidR="00F0629C" w:rsidRPr="00685D18" w:rsidRDefault="00F0629C" w:rsidP="00F82802">
            <w:pPr>
              <w:ind w:firstLine="0"/>
              <w:rPr>
                <w:sz w:val="20"/>
                <w:szCs w:val="20"/>
              </w:rPr>
            </w:pPr>
          </w:p>
        </w:tc>
        <w:tc>
          <w:tcPr>
            <w:tcW w:w="1251" w:type="dxa"/>
          </w:tcPr>
          <w:p w:rsidR="00F0629C" w:rsidRPr="00685D18" w:rsidRDefault="00F0629C" w:rsidP="00F82802">
            <w:pPr>
              <w:ind w:firstLine="0"/>
              <w:rPr>
                <w:sz w:val="20"/>
                <w:szCs w:val="20"/>
              </w:rPr>
            </w:pPr>
            <w:r w:rsidRPr="00685D18">
              <w:rPr>
                <w:sz w:val="20"/>
                <w:szCs w:val="20"/>
              </w:rPr>
              <w:t>1</w:t>
            </w:r>
          </w:p>
        </w:tc>
        <w:tc>
          <w:tcPr>
            <w:tcW w:w="1359" w:type="dxa"/>
          </w:tcPr>
          <w:p w:rsidR="00F0629C" w:rsidRPr="00685D18" w:rsidRDefault="00F0629C" w:rsidP="005C0B04">
            <w:pPr>
              <w:ind w:firstLine="0"/>
              <w:rPr>
                <w:sz w:val="20"/>
                <w:szCs w:val="20"/>
              </w:rPr>
            </w:pPr>
            <w:r w:rsidRPr="00685D18">
              <w:rPr>
                <w:sz w:val="20"/>
                <w:szCs w:val="20"/>
              </w:rPr>
              <w:t>$</w:t>
            </w:r>
            <w:r w:rsidR="005C0B04" w:rsidRPr="00685D18">
              <w:rPr>
                <w:sz w:val="20"/>
                <w:szCs w:val="20"/>
              </w:rPr>
              <w:t>800</w:t>
            </w:r>
            <w:r w:rsidRPr="00685D18">
              <w:rPr>
                <w:sz w:val="20"/>
                <w:szCs w:val="20"/>
              </w:rPr>
              <w:t>.00</w:t>
            </w:r>
          </w:p>
        </w:tc>
        <w:tc>
          <w:tcPr>
            <w:tcW w:w="1530" w:type="dxa"/>
          </w:tcPr>
          <w:p w:rsidR="00F0629C" w:rsidRPr="00685D18" w:rsidRDefault="00F0629C" w:rsidP="00F82802">
            <w:pPr>
              <w:ind w:firstLine="0"/>
              <w:rPr>
                <w:sz w:val="20"/>
                <w:szCs w:val="20"/>
              </w:rPr>
            </w:pPr>
            <w:r w:rsidRPr="00685D18">
              <w:rPr>
                <w:sz w:val="20"/>
                <w:szCs w:val="20"/>
              </w:rPr>
              <w:t>Perkins</w:t>
            </w:r>
          </w:p>
        </w:tc>
      </w:tr>
      <w:tr w:rsidR="00F0629C" w:rsidTr="00685D18">
        <w:trPr>
          <w:jc w:val="center"/>
        </w:trPr>
        <w:tc>
          <w:tcPr>
            <w:tcW w:w="1620" w:type="dxa"/>
          </w:tcPr>
          <w:p w:rsidR="00F0629C" w:rsidRPr="00685D18" w:rsidRDefault="00F0629C" w:rsidP="00F82802">
            <w:pPr>
              <w:ind w:firstLine="0"/>
              <w:rPr>
                <w:sz w:val="20"/>
                <w:szCs w:val="20"/>
              </w:rPr>
            </w:pPr>
          </w:p>
        </w:tc>
        <w:tc>
          <w:tcPr>
            <w:tcW w:w="1890" w:type="dxa"/>
          </w:tcPr>
          <w:p w:rsidR="00F0629C" w:rsidRPr="00685D18" w:rsidRDefault="00F0629C" w:rsidP="00F82802">
            <w:pPr>
              <w:ind w:firstLine="0"/>
              <w:rPr>
                <w:sz w:val="20"/>
                <w:szCs w:val="20"/>
              </w:rPr>
            </w:pPr>
          </w:p>
        </w:tc>
        <w:tc>
          <w:tcPr>
            <w:tcW w:w="2490" w:type="dxa"/>
          </w:tcPr>
          <w:p w:rsidR="00F0629C" w:rsidRPr="00685D18" w:rsidRDefault="00F0629C" w:rsidP="00F82802">
            <w:pPr>
              <w:ind w:firstLine="0"/>
              <w:rPr>
                <w:sz w:val="20"/>
                <w:szCs w:val="20"/>
              </w:rPr>
            </w:pPr>
          </w:p>
        </w:tc>
        <w:tc>
          <w:tcPr>
            <w:tcW w:w="1363" w:type="dxa"/>
          </w:tcPr>
          <w:p w:rsidR="00F0629C" w:rsidRPr="00685D18" w:rsidRDefault="00F0629C" w:rsidP="00F82802">
            <w:pPr>
              <w:ind w:firstLine="0"/>
              <w:jc w:val="center"/>
              <w:rPr>
                <w:sz w:val="20"/>
                <w:szCs w:val="20"/>
              </w:rPr>
            </w:pPr>
            <w:r w:rsidRPr="00685D18">
              <w:rPr>
                <w:sz w:val="20"/>
                <w:szCs w:val="20"/>
              </w:rPr>
              <w:t>Supplies</w:t>
            </w:r>
          </w:p>
        </w:tc>
        <w:tc>
          <w:tcPr>
            <w:tcW w:w="2897" w:type="dxa"/>
          </w:tcPr>
          <w:p w:rsidR="00F0629C" w:rsidRPr="00685D18" w:rsidRDefault="00F0629C" w:rsidP="00F82802">
            <w:pPr>
              <w:ind w:firstLine="0"/>
              <w:rPr>
                <w:sz w:val="20"/>
                <w:szCs w:val="20"/>
              </w:rPr>
            </w:pPr>
          </w:p>
        </w:tc>
        <w:tc>
          <w:tcPr>
            <w:tcW w:w="1251" w:type="dxa"/>
          </w:tcPr>
          <w:p w:rsidR="00F0629C" w:rsidRPr="00685D18" w:rsidRDefault="00F0629C" w:rsidP="00F82802">
            <w:pPr>
              <w:ind w:firstLine="0"/>
              <w:rPr>
                <w:sz w:val="20"/>
                <w:szCs w:val="20"/>
              </w:rPr>
            </w:pPr>
          </w:p>
        </w:tc>
        <w:tc>
          <w:tcPr>
            <w:tcW w:w="1359" w:type="dxa"/>
          </w:tcPr>
          <w:p w:rsidR="00F0629C" w:rsidRPr="00685D18" w:rsidRDefault="00F0629C" w:rsidP="00F82802">
            <w:pPr>
              <w:ind w:firstLine="0"/>
              <w:rPr>
                <w:sz w:val="20"/>
                <w:szCs w:val="20"/>
              </w:rPr>
            </w:pPr>
          </w:p>
        </w:tc>
        <w:tc>
          <w:tcPr>
            <w:tcW w:w="1530" w:type="dxa"/>
          </w:tcPr>
          <w:p w:rsidR="00F0629C" w:rsidRPr="00685D18" w:rsidRDefault="00F0629C" w:rsidP="00F82802">
            <w:pPr>
              <w:ind w:firstLine="0"/>
              <w:rPr>
                <w:sz w:val="20"/>
                <w:szCs w:val="20"/>
              </w:rPr>
            </w:pPr>
          </w:p>
        </w:tc>
      </w:tr>
      <w:tr w:rsidR="00F0629C" w:rsidTr="00685D18">
        <w:trPr>
          <w:jc w:val="center"/>
        </w:trPr>
        <w:tc>
          <w:tcPr>
            <w:tcW w:w="1620" w:type="dxa"/>
          </w:tcPr>
          <w:p w:rsidR="00F0629C" w:rsidRPr="00685D18" w:rsidRDefault="00F0629C" w:rsidP="00F82802">
            <w:pPr>
              <w:ind w:firstLine="0"/>
              <w:rPr>
                <w:sz w:val="20"/>
                <w:szCs w:val="20"/>
              </w:rPr>
            </w:pPr>
          </w:p>
        </w:tc>
        <w:tc>
          <w:tcPr>
            <w:tcW w:w="1890" w:type="dxa"/>
          </w:tcPr>
          <w:p w:rsidR="00F0629C" w:rsidRPr="00685D18" w:rsidRDefault="00F0629C" w:rsidP="00F82802">
            <w:pPr>
              <w:ind w:firstLine="0"/>
              <w:rPr>
                <w:sz w:val="20"/>
                <w:szCs w:val="20"/>
              </w:rPr>
            </w:pPr>
          </w:p>
        </w:tc>
        <w:tc>
          <w:tcPr>
            <w:tcW w:w="2490" w:type="dxa"/>
          </w:tcPr>
          <w:p w:rsidR="00F0629C" w:rsidRPr="00685D18" w:rsidRDefault="00F0629C" w:rsidP="00F82802">
            <w:pPr>
              <w:ind w:firstLine="0"/>
              <w:rPr>
                <w:sz w:val="20"/>
                <w:szCs w:val="20"/>
              </w:rPr>
            </w:pPr>
          </w:p>
        </w:tc>
        <w:tc>
          <w:tcPr>
            <w:tcW w:w="1363" w:type="dxa"/>
          </w:tcPr>
          <w:p w:rsidR="00F0629C" w:rsidRPr="00685D18" w:rsidRDefault="00F0629C" w:rsidP="00805581">
            <w:pPr>
              <w:ind w:firstLine="0"/>
              <w:jc w:val="center"/>
              <w:rPr>
                <w:sz w:val="20"/>
                <w:szCs w:val="20"/>
              </w:rPr>
            </w:pPr>
            <w:r w:rsidRPr="00685D18">
              <w:rPr>
                <w:sz w:val="20"/>
                <w:szCs w:val="20"/>
              </w:rPr>
              <w:t xml:space="preserve">Technology </w:t>
            </w:r>
          </w:p>
        </w:tc>
        <w:tc>
          <w:tcPr>
            <w:tcW w:w="2897" w:type="dxa"/>
          </w:tcPr>
          <w:p w:rsidR="00F0629C" w:rsidRPr="00685D18" w:rsidRDefault="00F0629C" w:rsidP="00F82802">
            <w:pPr>
              <w:ind w:firstLine="0"/>
              <w:rPr>
                <w:sz w:val="20"/>
                <w:szCs w:val="20"/>
              </w:rPr>
            </w:pPr>
          </w:p>
        </w:tc>
        <w:tc>
          <w:tcPr>
            <w:tcW w:w="1251" w:type="dxa"/>
          </w:tcPr>
          <w:p w:rsidR="00F0629C" w:rsidRPr="00685D18" w:rsidRDefault="00F0629C" w:rsidP="00F82802">
            <w:pPr>
              <w:ind w:firstLine="0"/>
              <w:rPr>
                <w:sz w:val="20"/>
                <w:szCs w:val="20"/>
              </w:rPr>
            </w:pPr>
          </w:p>
        </w:tc>
        <w:tc>
          <w:tcPr>
            <w:tcW w:w="1359" w:type="dxa"/>
          </w:tcPr>
          <w:p w:rsidR="00F0629C" w:rsidRPr="00685D18" w:rsidRDefault="00F0629C" w:rsidP="00F82802">
            <w:pPr>
              <w:ind w:firstLine="0"/>
              <w:rPr>
                <w:sz w:val="20"/>
                <w:szCs w:val="20"/>
              </w:rPr>
            </w:pPr>
          </w:p>
        </w:tc>
        <w:tc>
          <w:tcPr>
            <w:tcW w:w="1530" w:type="dxa"/>
          </w:tcPr>
          <w:p w:rsidR="00F0629C" w:rsidRPr="00685D18" w:rsidRDefault="00F0629C" w:rsidP="00F82802">
            <w:pPr>
              <w:ind w:firstLine="0"/>
              <w:rPr>
                <w:sz w:val="20"/>
                <w:szCs w:val="20"/>
              </w:rPr>
            </w:pPr>
          </w:p>
        </w:tc>
      </w:tr>
      <w:tr w:rsidR="00F0629C" w:rsidTr="00685D18">
        <w:trPr>
          <w:jc w:val="center"/>
        </w:trPr>
        <w:tc>
          <w:tcPr>
            <w:tcW w:w="1620" w:type="dxa"/>
          </w:tcPr>
          <w:p w:rsidR="00F0629C" w:rsidRPr="00685D18" w:rsidRDefault="00024C1E" w:rsidP="00F82802">
            <w:pPr>
              <w:ind w:firstLine="0"/>
              <w:rPr>
                <w:sz w:val="20"/>
                <w:szCs w:val="20"/>
              </w:rPr>
            </w:pPr>
            <w:r w:rsidRPr="00685D18">
              <w:rPr>
                <w:sz w:val="20"/>
                <w:szCs w:val="20"/>
              </w:rPr>
              <w:t>lynda.com</w:t>
            </w:r>
          </w:p>
        </w:tc>
        <w:tc>
          <w:tcPr>
            <w:tcW w:w="1890" w:type="dxa"/>
          </w:tcPr>
          <w:p w:rsidR="00F0629C" w:rsidRPr="00685D18" w:rsidRDefault="00F0629C" w:rsidP="00F82802">
            <w:pPr>
              <w:ind w:firstLine="0"/>
              <w:rPr>
                <w:sz w:val="20"/>
                <w:szCs w:val="20"/>
              </w:rPr>
            </w:pPr>
          </w:p>
        </w:tc>
        <w:tc>
          <w:tcPr>
            <w:tcW w:w="2490" w:type="dxa"/>
          </w:tcPr>
          <w:p w:rsidR="00F0629C" w:rsidRPr="00685D18" w:rsidRDefault="00024C1E" w:rsidP="00024C1E">
            <w:pPr>
              <w:ind w:firstLine="0"/>
              <w:rPr>
                <w:sz w:val="20"/>
                <w:szCs w:val="20"/>
              </w:rPr>
            </w:pPr>
            <w:r w:rsidRPr="00685D18">
              <w:rPr>
                <w:sz w:val="20"/>
                <w:szCs w:val="20"/>
              </w:rPr>
              <w:t>Ongoing training and development for faculty learning techniques for course enhancement and online learning</w:t>
            </w:r>
          </w:p>
        </w:tc>
        <w:tc>
          <w:tcPr>
            <w:tcW w:w="1363" w:type="dxa"/>
          </w:tcPr>
          <w:p w:rsidR="00F0629C" w:rsidRPr="00685D18" w:rsidRDefault="00F0629C" w:rsidP="00805581">
            <w:pPr>
              <w:ind w:firstLine="0"/>
              <w:jc w:val="center"/>
              <w:rPr>
                <w:sz w:val="20"/>
                <w:szCs w:val="20"/>
              </w:rPr>
            </w:pPr>
            <w:r w:rsidRPr="00685D18">
              <w:rPr>
                <w:sz w:val="20"/>
                <w:szCs w:val="20"/>
              </w:rPr>
              <w:t xml:space="preserve">Training </w:t>
            </w:r>
          </w:p>
        </w:tc>
        <w:tc>
          <w:tcPr>
            <w:tcW w:w="2897" w:type="dxa"/>
          </w:tcPr>
          <w:p w:rsidR="00F0629C" w:rsidRPr="00685D18" w:rsidRDefault="00F0629C" w:rsidP="00F82802">
            <w:pPr>
              <w:ind w:firstLine="0"/>
              <w:rPr>
                <w:sz w:val="20"/>
                <w:szCs w:val="20"/>
              </w:rPr>
            </w:pPr>
          </w:p>
        </w:tc>
        <w:tc>
          <w:tcPr>
            <w:tcW w:w="1251" w:type="dxa"/>
          </w:tcPr>
          <w:p w:rsidR="00F0629C" w:rsidRPr="00685D18" w:rsidRDefault="00024C1E" w:rsidP="00F82802">
            <w:pPr>
              <w:ind w:firstLine="0"/>
              <w:rPr>
                <w:sz w:val="20"/>
                <w:szCs w:val="20"/>
              </w:rPr>
            </w:pPr>
            <w:r w:rsidRPr="00685D18">
              <w:rPr>
                <w:sz w:val="20"/>
                <w:szCs w:val="20"/>
              </w:rPr>
              <w:t>2</w:t>
            </w:r>
          </w:p>
        </w:tc>
        <w:tc>
          <w:tcPr>
            <w:tcW w:w="1359" w:type="dxa"/>
          </w:tcPr>
          <w:p w:rsidR="00F0629C" w:rsidRPr="00685D18" w:rsidRDefault="00024C1E" w:rsidP="00F82802">
            <w:pPr>
              <w:ind w:firstLine="0"/>
              <w:rPr>
                <w:sz w:val="20"/>
                <w:szCs w:val="20"/>
              </w:rPr>
            </w:pPr>
            <w:r w:rsidRPr="00685D18">
              <w:rPr>
                <w:sz w:val="20"/>
                <w:szCs w:val="20"/>
              </w:rPr>
              <w:t>$1500</w:t>
            </w:r>
          </w:p>
        </w:tc>
        <w:tc>
          <w:tcPr>
            <w:tcW w:w="1530" w:type="dxa"/>
          </w:tcPr>
          <w:p w:rsidR="00F0629C" w:rsidRPr="00685D18" w:rsidRDefault="00024C1E" w:rsidP="00F82802">
            <w:pPr>
              <w:ind w:firstLine="0"/>
              <w:rPr>
                <w:sz w:val="20"/>
                <w:szCs w:val="20"/>
              </w:rPr>
            </w:pPr>
            <w:r w:rsidRPr="00685D18">
              <w:rPr>
                <w:sz w:val="20"/>
                <w:szCs w:val="20"/>
              </w:rPr>
              <w:t>Perkins/?</w:t>
            </w:r>
          </w:p>
        </w:tc>
      </w:tr>
      <w:tr w:rsidR="00F0629C" w:rsidTr="00685D18">
        <w:trPr>
          <w:jc w:val="center"/>
        </w:trPr>
        <w:tc>
          <w:tcPr>
            <w:tcW w:w="1620" w:type="dxa"/>
          </w:tcPr>
          <w:p w:rsidR="00F0629C" w:rsidRPr="00685D18" w:rsidRDefault="00F0629C" w:rsidP="00F82802">
            <w:pPr>
              <w:ind w:firstLine="0"/>
              <w:rPr>
                <w:sz w:val="20"/>
                <w:szCs w:val="20"/>
              </w:rPr>
            </w:pPr>
          </w:p>
        </w:tc>
        <w:tc>
          <w:tcPr>
            <w:tcW w:w="1890" w:type="dxa"/>
          </w:tcPr>
          <w:p w:rsidR="00F0629C" w:rsidRPr="00685D18" w:rsidRDefault="00F0629C" w:rsidP="00F82802">
            <w:pPr>
              <w:ind w:firstLine="0"/>
              <w:rPr>
                <w:sz w:val="20"/>
                <w:szCs w:val="20"/>
              </w:rPr>
            </w:pPr>
          </w:p>
        </w:tc>
        <w:tc>
          <w:tcPr>
            <w:tcW w:w="2490" w:type="dxa"/>
          </w:tcPr>
          <w:p w:rsidR="00F0629C" w:rsidRPr="00685D18" w:rsidRDefault="00F0629C" w:rsidP="00F82802">
            <w:pPr>
              <w:ind w:firstLine="0"/>
              <w:rPr>
                <w:sz w:val="20"/>
                <w:szCs w:val="20"/>
              </w:rPr>
            </w:pPr>
          </w:p>
        </w:tc>
        <w:tc>
          <w:tcPr>
            <w:tcW w:w="1363" w:type="dxa"/>
          </w:tcPr>
          <w:p w:rsidR="00F0629C" w:rsidRPr="00685D18" w:rsidRDefault="00F0629C" w:rsidP="00B21C37">
            <w:pPr>
              <w:ind w:firstLine="0"/>
              <w:jc w:val="center"/>
              <w:rPr>
                <w:sz w:val="20"/>
                <w:szCs w:val="20"/>
              </w:rPr>
            </w:pPr>
            <w:r w:rsidRPr="00685D18">
              <w:rPr>
                <w:sz w:val="20"/>
                <w:szCs w:val="20"/>
              </w:rPr>
              <w:t>Other</w:t>
            </w:r>
          </w:p>
        </w:tc>
        <w:tc>
          <w:tcPr>
            <w:tcW w:w="2897" w:type="dxa"/>
          </w:tcPr>
          <w:p w:rsidR="00F0629C" w:rsidRPr="00685D18" w:rsidRDefault="00F0629C" w:rsidP="00F82802">
            <w:pPr>
              <w:ind w:firstLine="0"/>
              <w:rPr>
                <w:sz w:val="20"/>
                <w:szCs w:val="20"/>
              </w:rPr>
            </w:pPr>
          </w:p>
        </w:tc>
        <w:tc>
          <w:tcPr>
            <w:tcW w:w="1251" w:type="dxa"/>
          </w:tcPr>
          <w:p w:rsidR="00F0629C" w:rsidRPr="00685D18" w:rsidRDefault="00F0629C" w:rsidP="00F82802">
            <w:pPr>
              <w:ind w:firstLine="0"/>
              <w:rPr>
                <w:sz w:val="20"/>
                <w:szCs w:val="20"/>
              </w:rPr>
            </w:pPr>
          </w:p>
        </w:tc>
        <w:tc>
          <w:tcPr>
            <w:tcW w:w="1359" w:type="dxa"/>
          </w:tcPr>
          <w:p w:rsidR="00F0629C" w:rsidRPr="00685D18" w:rsidRDefault="00F0629C" w:rsidP="00F82802">
            <w:pPr>
              <w:ind w:firstLine="0"/>
              <w:rPr>
                <w:sz w:val="20"/>
                <w:szCs w:val="20"/>
              </w:rPr>
            </w:pPr>
          </w:p>
        </w:tc>
        <w:tc>
          <w:tcPr>
            <w:tcW w:w="1530" w:type="dxa"/>
          </w:tcPr>
          <w:p w:rsidR="00F0629C" w:rsidRPr="00685D18" w:rsidRDefault="00F0629C" w:rsidP="00F82802">
            <w:pPr>
              <w:ind w:firstLine="0"/>
              <w:rPr>
                <w:sz w:val="20"/>
                <w:szCs w:val="20"/>
              </w:rPr>
            </w:pPr>
          </w:p>
        </w:tc>
      </w:tr>
    </w:tbl>
    <w:p w:rsidR="00685D18" w:rsidRDefault="00685D18" w:rsidP="00685D18">
      <w:pPr>
        <w:ind w:firstLine="0"/>
        <w:rPr>
          <w:sz w:val="18"/>
          <w:szCs w:val="18"/>
        </w:rPr>
      </w:pPr>
      <w:r w:rsidRPr="00805581">
        <w:rPr>
          <w:sz w:val="18"/>
          <w:szCs w:val="18"/>
        </w:rPr>
        <w:t>*Reference specific sections of College Education Master Plan, Strategic Initiatives, 5-year Program Review Goals, Accreditation Recommendations, SLO/SAO evaluation and assessment,  College Mission, or other relevant planning documents.</w:t>
      </w:r>
      <w:r>
        <w:rPr>
          <w:sz w:val="18"/>
          <w:szCs w:val="18"/>
        </w:rPr>
        <w:t xml:space="preserve"> </w:t>
      </w:r>
    </w:p>
    <w:p w:rsidR="009352C9" w:rsidRDefault="00685D18" w:rsidP="00685D18">
      <w:pPr>
        <w:ind w:firstLine="0"/>
      </w:pPr>
      <w:r>
        <w:rPr>
          <w:sz w:val="18"/>
          <w:szCs w:val="18"/>
        </w:rPr>
        <w:t xml:space="preserve">**Prioritize the program’s resource needs with </w:t>
      </w:r>
      <w:proofErr w:type="gramStart"/>
      <w:r>
        <w:rPr>
          <w:sz w:val="18"/>
          <w:szCs w:val="18"/>
        </w:rPr>
        <w:t>1</w:t>
      </w:r>
      <w:proofErr w:type="gramEnd"/>
      <w:r>
        <w:rPr>
          <w:sz w:val="18"/>
          <w:szCs w:val="18"/>
        </w:rPr>
        <w:t xml:space="preserve"> being the most important and subsequent numbers being less urgent. </w:t>
      </w:r>
    </w:p>
    <w:sectPr w:rsidR="009352C9" w:rsidSect="00092C05">
      <w:headerReference w:type="default" r:id="rId7"/>
      <w:footerReference w:type="default" r:id="rId8"/>
      <w:pgSz w:w="15840" w:h="12240" w:orient="landscape" w:code="1"/>
      <w:pgMar w:top="864" w:right="1440" w:bottom="720"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D49" w:rsidRDefault="00F52D49" w:rsidP="00A27DD5">
      <w:pPr>
        <w:spacing w:after="0"/>
      </w:pPr>
      <w:r>
        <w:separator/>
      </w:r>
    </w:p>
  </w:endnote>
  <w:endnote w:type="continuationSeparator" w:id="0">
    <w:p w:rsidR="00F52D49" w:rsidRDefault="00F52D49"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2E243C" w:rsidRDefault="000366A8">
        <w:pPr>
          <w:pStyle w:val="Footer"/>
          <w:jc w:val="right"/>
        </w:pPr>
        <w:r>
          <w:fldChar w:fldCharType="begin"/>
        </w:r>
        <w:r w:rsidR="002E243C">
          <w:instrText xml:space="preserve"> PAGE   \* MERGEFORMAT </w:instrText>
        </w:r>
        <w:r>
          <w:fldChar w:fldCharType="separate"/>
        </w:r>
        <w:r w:rsidR="00A57A3C">
          <w:rPr>
            <w:noProof/>
          </w:rPr>
          <w:t>2</w:t>
        </w:r>
        <w:r>
          <w:rPr>
            <w:noProof/>
          </w:rPr>
          <w:fldChar w:fldCharType="end"/>
        </w:r>
      </w:p>
    </w:sdtContent>
  </w:sdt>
  <w:p w:rsidR="002E243C" w:rsidRDefault="002E2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D49" w:rsidRDefault="00F52D49" w:rsidP="00A27DD5">
      <w:pPr>
        <w:spacing w:after="0"/>
      </w:pPr>
      <w:r>
        <w:separator/>
      </w:r>
    </w:p>
  </w:footnote>
  <w:footnote w:type="continuationSeparator" w:id="0">
    <w:p w:rsidR="00F52D49" w:rsidRDefault="00F52D49"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3C" w:rsidRPr="00D933D6" w:rsidRDefault="000366A8" w:rsidP="00D933D6">
    <w:pPr>
      <w:pStyle w:val="Header"/>
      <w:rPr>
        <w:sz w:val="32"/>
        <w:szCs w:val="32"/>
      </w:rPr>
    </w:pPr>
    <w:r>
      <w:rPr>
        <w:noProof/>
        <w:sz w:val="32"/>
        <w:szCs w:val="32"/>
      </w:rPr>
      <w:pict>
        <v:shapetype id="_x0000_t202" coordsize="21600,21600" o:spt="202" path="m,l,21600r21600,l21600,xe">
          <v:stroke joinstyle="miter"/>
          <v:path gradientshapeok="t" o:connecttype="rect"/>
        </v:shapetype>
        <v:shape id="_x0000_s4099" type="#_x0000_t202" style="position:absolute;left:0;text-align:left;margin-left:276.55pt;margin-top:-24.55pt;width:386.4pt;height:57.9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">
          <v:textbox>
            <w:txbxContent>
              <w:p w:rsidR="002E243C" w:rsidRDefault="002E243C" w:rsidP="00A27DD5">
                <w:pPr>
                  <w:pStyle w:val="NoSpacing"/>
                </w:pPr>
                <w:r w:rsidRPr="00A27DD5">
                  <w:t>Department/Division</w:t>
                </w:r>
              </w:p>
              <w:p w:rsidR="002E243C" w:rsidRDefault="002E243C" w:rsidP="00A27DD5">
                <w:pPr>
                  <w:pStyle w:val="NoSpacing"/>
                </w:pPr>
              </w:p>
              <w:p w:rsidR="002E243C" w:rsidRDefault="002E243C" w:rsidP="00A27DD5">
                <w:pPr>
                  <w:ind w:firstLine="0"/>
                </w:pPr>
                <w:r>
                  <w:t>Academic Year</w:t>
                </w:r>
              </w:p>
              <w:p w:rsidR="002E243C" w:rsidRDefault="002E243C"/>
            </w:txbxContent>
          </v:textbox>
        </v:shape>
      </w:pict>
    </w:r>
    <w:r w:rsidRPr="000366A8">
      <w:rPr>
        <w:noProof/>
        <w:sz w:val="28"/>
        <w:szCs w:val="28"/>
      </w:rPr>
      <w:pict>
        <v:shape id="Text Box 3" o:spid="_x0000_s4098" type="#_x0000_t202" style="position:absolute;left:0;text-align:left;margin-left:411.7pt;margin-top:6.75pt;width:243.75pt;height:20.2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" fillcolor="white [3201]" strokeweight=".5pt">
          <v:path arrowok="t"/>
          <v:textbox>
            <w:txbxContent>
              <w:p w:rsidR="002E243C" w:rsidRDefault="002E243C">
                <w:r>
                  <w:t>2013-14</w:t>
                </w:r>
              </w:p>
            </w:txbxContent>
          </v:textbox>
        </v:shape>
      </w:pict>
    </w:r>
    <w:r>
      <w:rPr>
        <w:noProof/>
        <w:sz w:val="32"/>
        <w:szCs w:val="32"/>
      </w:rPr>
      <w:pict>
        <v:shape id="_x0000_s4097" type="#_x0000_t202" style="position:absolute;left:0;text-align:left;margin-left:411.75pt;margin-top:-18.7pt;width:243.75pt;height:18.75pt;z-index:25166028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" fillcolor="white [3201]" strokeweight=".5pt">
          <v:path arrowok="t"/>
          <v:textbox>
            <w:txbxContent>
              <w:p w:rsidR="002E243C" w:rsidRDefault="002E243C">
                <w:r>
                  <w:t>BC Business Computing</w:t>
                </w:r>
              </w:p>
            </w:txbxContent>
          </v:textbox>
        </v:shape>
      </w:pict>
    </w:r>
    <w:r w:rsidR="002E243C" w:rsidRPr="00D933D6">
      <w:rPr>
        <w:sz w:val="28"/>
        <w:szCs w:val="28"/>
      </w:rPr>
      <w:t>Coastline Community College</w:t>
    </w:r>
    <w:r w:rsidR="002E243C" w:rsidRPr="00D933D6">
      <w:rPr>
        <w:sz w:val="28"/>
        <w:szCs w:val="28"/>
      </w:rPr>
      <w:ptab w:relativeTo="margin" w:alignment="center" w:leader="none"/>
    </w:r>
  </w:p>
  <w:p w:rsidR="002E243C" w:rsidRPr="00D933D6" w:rsidRDefault="002E243C" w:rsidP="00A27DD5">
    <w:pPr>
      <w:pStyle w:val="Header"/>
      <w:rPr>
        <w:sz w:val="28"/>
        <w:szCs w:val="28"/>
      </w:rPr>
    </w:pPr>
    <w:r w:rsidRPr="00D933D6">
      <w:rPr>
        <w:sz w:val="28"/>
        <w:szCs w:val="28"/>
      </w:rPr>
      <w:t>Annual Institutional Planning Report</w:t>
    </w:r>
  </w:p>
  <w:p w:rsidR="002E243C" w:rsidRDefault="002E243C">
    <w:pPr>
      <w:pStyle w:val="Header"/>
      <w:rPr>
        <w:rFonts w:ascii="Calibri" w:eastAsia="Calibri" w:hAnsi="Calibri" w:cs="Times New Roman"/>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06669D"/>
    <w:multiLevelType w:val="hybridMultilevel"/>
    <w:tmpl w:val="F2A2C1C0"/>
    <w:lvl w:ilvl="0" w:tplc="38AECE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27DD5"/>
    <w:rsid w:val="00024C1E"/>
    <w:rsid w:val="00035308"/>
    <w:rsid w:val="000366A8"/>
    <w:rsid w:val="00083327"/>
    <w:rsid w:val="00092883"/>
    <w:rsid w:val="00092C05"/>
    <w:rsid w:val="000F6289"/>
    <w:rsid w:val="00135926"/>
    <w:rsid w:val="00184449"/>
    <w:rsid w:val="00232381"/>
    <w:rsid w:val="00237533"/>
    <w:rsid w:val="00266479"/>
    <w:rsid w:val="002959C3"/>
    <w:rsid w:val="002E243C"/>
    <w:rsid w:val="00302D48"/>
    <w:rsid w:val="003172B1"/>
    <w:rsid w:val="00492DC8"/>
    <w:rsid w:val="005C0B04"/>
    <w:rsid w:val="005C1A18"/>
    <w:rsid w:val="005E5A50"/>
    <w:rsid w:val="00685D18"/>
    <w:rsid w:val="006909E2"/>
    <w:rsid w:val="00697240"/>
    <w:rsid w:val="006E6E29"/>
    <w:rsid w:val="00805581"/>
    <w:rsid w:val="008718E3"/>
    <w:rsid w:val="008A044C"/>
    <w:rsid w:val="008C5E61"/>
    <w:rsid w:val="009352C9"/>
    <w:rsid w:val="00A2437A"/>
    <w:rsid w:val="00A27DD5"/>
    <w:rsid w:val="00A57A3C"/>
    <w:rsid w:val="00A920F1"/>
    <w:rsid w:val="00B16BAC"/>
    <w:rsid w:val="00B21C37"/>
    <w:rsid w:val="00B34D38"/>
    <w:rsid w:val="00B5330B"/>
    <w:rsid w:val="00BB0A45"/>
    <w:rsid w:val="00CA7A77"/>
    <w:rsid w:val="00CB05BD"/>
    <w:rsid w:val="00D933D6"/>
    <w:rsid w:val="00DA66D7"/>
    <w:rsid w:val="00E4275A"/>
    <w:rsid w:val="00E73695"/>
    <w:rsid w:val="00EC69A9"/>
    <w:rsid w:val="00F0629C"/>
    <w:rsid w:val="00F41ED8"/>
    <w:rsid w:val="00F52D49"/>
    <w:rsid w:val="00F6471D"/>
    <w:rsid w:val="00F82802"/>
    <w:rsid w:val="00FA0A2C"/>
    <w:rsid w:val="00FF6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dcterms:created xsi:type="dcterms:W3CDTF">2013-11-29T16:51:00Z</dcterms:created>
  <dcterms:modified xsi:type="dcterms:W3CDTF">2013-11-29T16:51:00Z</dcterms:modified>
</cp:coreProperties>
</file>